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7EA65" w14:textId="5547ADA9" w:rsidR="00AC6791" w:rsidRDefault="00AC6791"/>
    <w:p w14:paraId="3987EA66" w14:textId="77777777" w:rsidR="00AC6791" w:rsidRDefault="00AC6791">
      <w:pPr>
        <w:spacing w:after="0"/>
        <w:jc w:val="left"/>
        <w:rPr>
          <w:rFonts w:ascii="Calibri" w:hAnsi="Calibri" w:cs="Calibri"/>
          <w:smallCaps/>
          <w:spacing w:val="-2"/>
          <w:szCs w:val="22"/>
        </w:rPr>
      </w:pPr>
    </w:p>
    <w:p w14:paraId="3987EA68" w14:textId="099C8930" w:rsidR="00AC6791" w:rsidRDefault="00965648" w:rsidP="0066417B">
      <w:pPr>
        <w:jc w:val="right"/>
        <w:rPr>
          <w:rFonts w:ascii="Calibri" w:hAnsi="Calibri" w:cs="Calibri"/>
          <w:b/>
          <w:bCs/>
          <w:szCs w:val="22"/>
        </w:rPr>
      </w:pPr>
      <w:r>
        <w:rPr>
          <w:rFonts w:ascii="Calibri" w:hAnsi="Calibri" w:cs="Calibri"/>
          <w:noProof/>
          <w:szCs w:val="22"/>
          <w:lang w:val="en-US"/>
        </w:rPr>
        <w:drawing>
          <wp:anchor distT="0" distB="0" distL="114300" distR="114300" simplePos="0" relativeHeight="251658240" behindDoc="1" locked="0" layoutInCell="1" allowOverlap="1" wp14:anchorId="3987EA6C" wp14:editId="3987EA6D">
            <wp:simplePos x="0" y="0"/>
            <wp:positionH relativeFrom="rightMargin">
              <wp:align>left</wp:align>
            </wp:positionH>
            <wp:positionV relativeFrom="page">
              <wp:posOffset>254002</wp:posOffset>
            </wp:positionV>
            <wp:extent cx="406395" cy="827312"/>
            <wp:effectExtent l="0" t="0" r="0" b="0"/>
            <wp:wrapNone/>
            <wp:docPr id="4" name="Picture 2" descr="undp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06395" cy="827312"/>
                    </a:xfrm>
                    <a:prstGeom prst="rect">
                      <a:avLst/>
                    </a:prstGeom>
                    <a:noFill/>
                    <a:ln>
                      <a:noFill/>
                      <a:prstDash/>
                    </a:ln>
                  </pic:spPr>
                </pic:pic>
              </a:graphicData>
            </a:graphic>
          </wp:anchor>
        </w:drawing>
      </w:r>
    </w:p>
    <w:p w14:paraId="3987EA69" w14:textId="77777777" w:rsidR="00AC6791" w:rsidRDefault="00965648">
      <w:pPr>
        <w:jc w:val="center"/>
      </w:pPr>
      <w:r w:rsidRPr="0066417B">
        <w:rPr>
          <w:rFonts w:ascii="Calibri" w:hAnsi="Calibri"/>
          <w:b/>
          <w:sz w:val="24"/>
          <w:lang w:val="en-US"/>
        </w:rPr>
        <w:t xml:space="preserve">Country/Context: </w:t>
      </w:r>
      <w:r w:rsidRPr="0066417B">
        <w:rPr>
          <w:rFonts w:ascii="Myriad Pro" w:hAnsi="Myriad Pro" w:cs="Arial"/>
          <w:b/>
          <w:bCs/>
          <w:sz w:val="20"/>
          <w:szCs w:val="20"/>
          <w:lang w:val="en-US"/>
        </w:rPr>
        <w:t>Haiti</w:t>
      </w:r>
    </w:p>
    <w:p w14:paraId="3987EA6A" w14:textId="77777777" w:rsidR="00AC6791" w:rsidRPr="0066417B" w:rsidRDefault="00AC6791">
      <w:pPr>
        <w:rPr>
          <w:rFonts w:ascii="Calibri" w:hAnsi="Calibri" w:cs="Calibri"/>
          <w:szCs w:val="22"/>
          <w:lang w:val="en-US"/>
        </w:rPr>
      </w:pPr>
    </w:p>
    <w:p w14:paraId="3987EA6B" w14:textId="77777777" w:rsidR="00AC6791" w:rsidRPr="0066417B" w:rsidRDefault="00965648">
      <w:pPr>
        <w:pBdr>
          <w:top w:val="single" w:sz="4" w:space="1" w:color="000000"/>
          <w:left w:val="single" w:sz="4" w:space="4" w:color="000000"/>
          <w:bottom w:val="single" w:sz="4" w:space="1" w:color="000000"/>
          <w:right w:val="single" w:sz="4" w:space="4" w:color="000000"/>
        </w:pBdr>
        <w:shd w:val="clear" w:color="auto" w:fill="D9D9D9"/>
        <w:jc w:val="center"/>
        <w:rPr>
          <w:rFonts w:ascii="Calibri" w:hAnsi="Calibri" w:cs="Calibri"/>
          <w:b/>
          <w:bCs/>
          <w:sz w:val="24"/>
          <w:lang w:val="en-US"/>
        </w:rPr>
      </w:pPr>
      <w:r w:rsidRPr="0066417B">
        <w:rPr>
          <w:rFonts w:ascii="Calibri" w:hAnsi="Calibri" w:cs="Calibri"/>
          <w:b/>
          <w:bCs/>
          <w:sz w:val="24"/>
          <w:lang w:val="en-US"/>
        </w:rPr>
        <w:t>Operational Overview</w:t>
      </w:r>
    </w:p>
    <w:p w14:paraId="3987EA6C" w14:textId="77777777" w:rsidR="00AC6791" w:rsidRPr="0066417B" w:rsidRDefault="00AC6791">
      <w:pPr>
        <w:rPr>
          <w:rFonts w:ascii="Calibri" w:hAnsi="Calibri" w:cs="Calibri"/>
          <w:szCs w:val="22"/>
          <w:lang w:val="en-US"/>
        </w:rPr>
      </w:pPr>
    </w:p>
    <w:p w14:paraId="3987EA6D" w14:textId="40F94672" w:rsidR="00AC6791" w:rsidRDefault="00965648">
      <w:r w:rsidRPr="0066417B">
        <w:rPr>
          <w:rFonts w:ascii="Calibri" w:hAnsi="Calibri" w:cs="Calibri"/>
          <w:szCs w:val="22"/>
          <w:lang w:val="en-US"/>
        </w:rPr>
        <w:t>Proposal title</w:t>
      </w:r>
      <w:r w:rsidRPr="0066417B">
        <w:rPr>
          <w:rFonts w:ascii="Calibri" w:hAnsi="Calibri" w:cs="Calibri"/>
          <w:b/>
          <w:bCs/>
          <w:szCs w:val="22"/>
          <w:lang w:val="en-US"/>
        </w:rPr>
        <w:t>:</w:t>
      </w:r>
      <w:r w:rsidRPr="0066417B">
        <w:rPr>
          <w:rFonts w:ascii="Calibri" w:hAnsi="Calibri" w:cs="Calibri"/>
          <w:b/>
          <w:bCs/>
          <w:szCs w:val="22"/>
          <w:lang w:val="en-US"/>
        </w:rPr>
        <w:tab/>
      </w:r>
      <w:r w:rsidRPr="0066417B">
        <w:rPr>
          <w:rFonts w:ascii="Calibri" w:hAnsi="Calibri" w:cs="Calibri"/>
          <w:b/>
          <w:bCs/>
          <w:szCs w:val="22"/>
        </w:rPr>
        <w:t xml:space="preserve"> </w:t>
      </w:r>
      <w:r w:rsidR="0066417B" w:rsidRPr="0066417B">
        <w:rPr>
          <w:rFonts w:ascii="Calibri" w:hAnsi="Calibri" w:cs="Calibri"/>
          <w:b/>
          <w:bCs/>
          <w:szCs w:val="22"/>
        </w:rPr>
        <w:t>Insertion and support of rural youth entrepreneurship</w:t>
      </w:r>
      <w:r w:rsidRPr="0066417B">
        <w:rPr>
          <w:rFonts w:ascii="Calibri" w:hAnsi="Calibri" w:cs="Calibri"/>
          <w:b/>
          <w:bCs/>
          <w:szCs w:val="22"/>
        </w:rPr>
        <w:tab/>
      </w:r>
      <w:r w:rsidRPr="0066417B">
        <w:rPr>
          <w:rFonts w:ascii="Calibri" w:hAnsi="Calibri" w:cs="Calibri"/>
          <w:b/>
          <w:bCs/>
          <w:szCs w:val="22"/>
          <w:lang w:val="en-US"/>
        </w:rPr>
        <w:tab/>
      </w:r>
      <w:r w:rsidRPr="0066417B">
        <w:rPr>
          <w:rFonts w:ascii="Calibri" w:hAnsi="Calibri" w:cs="Calibri"/>
          <w:b/>
          <w:bCs/>
          <w:szCs w:val="22"/>
          <w:lang w:val="en-US"/>
        </w:rPr>
        <w:tab/>
      </w:r>
    </w:p>
    <w:p w14:paraId="3987EA6E" w14:textId="77777777" w:rsidR="00AC6791" w:rsidRDefault="00965648">
      <w:pPr>
        <w:rPr>
          <w:rFonts w:ascii="Calibri" w:hAnsi="Calibri" w:cs="Calibri"/>
          <w:szCs w:val="22"/>
        </w:rPr>
      </w:pPr>
      <w:r>
        <w:rPr>
          <w:rFonts w:ascii="Calibri" w:hAnsi="Calibri" w:cs="Calibri"/>
          <w:szCs w:val="22"/>
        </w:rPr>
        <w:t xml:space="preserve">FWs resources will support (please check one): </w:t>
      </w:r>
    </w:p>
    <w:p w14:paraId="3987EA6F" w14:textId="5753CFD9" w:rsidR="00AC6791" w:rsidRDefault="00965648">
      <w:pPr>
        <w:spacing w:after="0"/>
      </w:pPr>
      <w:r>
        <w:rPr>
          <w:rFonts w:ascii="Calibri" w:hAnsi="Calibri" w:cs="Calibri"/>
          <w:szCs w:val="22"/>
        </w:rPr>
        <w:tab/>
      </w:r>
      <w:r w:rsidR="0066417B">
        <w:rPr>
          <w:rFonts w:ascii="Segoe UI Symbol" w:eastAsia="MS Gothic" w:hAnsi="Segoe UI Symbol" w:cs="Segoe UI Symbol"/>
          <w:szCs w:val="22"/>
        </w:rPr>
        <w:t>☐</w:t>
      </w:r>
      <w:r w:rsidR="0066417B">
        <w:rPr>
          <w:rFonts w:ascii="Calibri" w:hAnsi="Calibri" w:cs="Calibri"/>
          <w:szCs w:val="22"/>
        </w:rPr>
        <w:t xml:space="preserve"> An</w:t>
      </w:r>
      <w:r>
        <w:rPr>
          <w:rFonts w:ascii="Calibri" w:hAnsi="Calibri" w:cs="Calibri"/>
          <w:szCs w:val="22"/>
        </w:rPr>
        <w:t xml:space="preserve"> ongoing output or existing umbrella project</w:t>
      </w:r>
    </w:p>
    <w:p w14:paraId="3987EA70" w14:textId="56EC1192" w:rsidR="00AC6791" w:rsidRDefault="00965648">
      <w:pPr>
        <w:spacing w:after="0"/>
      </w:pPr>
      <w:r>
        <w:rPr>
          <w:rFonts w:ascii="Calibri" w:hAnsi="Calibri" w:cs="Calibri"/>
          <w:szCs w:val="22"/>
        </w:rPr>
        <w:tab/>
      </w:r>
      <w:r w:rsidR="0066417B">
        <w:rPr>
          <w:rFonts w:ascii="Segoe UI Symbol" w:eastAsia="MS Gothic" w:hAnsi="Segoe UI Symbol" w:cs="Segoe UI Symbol"/>
          <w:szCs w:val="22"/>
        </w:rPr>
        <w:t>☐</w:t>
      </w:r>
      <w:r w:rsidR="0066417B">
        <w:rPr>
          <w:rFonts w:ascii="Calibri" w:hAnsi="Calibri" w:cs="Calibri"/>
          <w:szCs w:val="22"/>
        </w:rPr>
        <w:t xml:space="preserve"> A</w:t>
      </w:r>
      <w:r>
        <w:rPr>
          <w:rFonts w:ascii="Calibri" w:hAnsi="Calibri" w:cs="Calibri"/>
          <w:szCs w:val="22"/>
        </w:rPr>
        <w:t xml:space="preserve"> new output within an existing umbrella project</w:t>
      </w:r>
    </w:p>
    <w:p w14:paraId="3987EA71" w14:textId="48FFD7B4" w:rsidR="00AC6791" w:rsidRDefault="00965648">
      <w:pPr>
        <w:spacing w:after="0"/>
      </w:pPr>
      <w:r>
        <w:rPr>
          <w:rFonts w:ascii="Calibri" w:hAnsi="Calibri" w:cs="Calibri"/>
          <w:szCs w:val="22"/>
        </w:rPr>
        <w:tab/>
      </w:r>
      <w:r w:rsidR="0066417B">
        <w:rPr>
          <w:rFonts w:ascii="MS Gothic" w:eastAsia="MS Gothic" w:hAnsi="MS Gothic" w:cs="Calibri"/>
          <w:szCs w:val="22"/>
        </w:rPr>
        <w:t>☒</w:t>
      </w:r>
      <w:r w:rsidR="0066417B">
        <w:rPr>
          <w:rFonts w:ascii="Calibri" w:hAnsi="Calibri" w:cs="Calibri"/>
          <w:szCs w:val="22"/>
        </w:rPr>
        <w:t xml:space="preserve"> A</w:t>
      </w:r>
      <w:r>
        <w:rPr>
          <w:rFonts w:ascii="Calibri" w:hAnsi="Calibri" w:cs="Calibri"/>
          <w:szCs w:val="22"/>
        </w:rPr>
        <w:t xml:space="preserve"> new project (please provide estimated PAC date)</w:t>
      </w:r>
    </w:p>
    <w:p w14:paraId="3987EA72" w14:textId="77777777" w:rsidR="00AC6791" w:rsidRDefault="00AC6791">
      <w:pPr>
        <w:rPr>
          <w:rFonts w:ascii="Calibri" w:hAnsi="Calibri" w:cs="Calibri"/>
          <w:szCs w:val="22"/>
        </w:rPr>
      </w:pPr>
    </w:p>
    <w:p w14:paraId="3987EA73" w14:textId="77777777" w:rsidR="00AC6791" w:rsidRDefault="00965648">
      <w:r>
        <w:rPr>
          <w:rFonts w:ascii="Calibri" w:hAnsi="Calibri"/>
        </w:rPr>
        <w:t>Linked Strategic Plan Output:</w:t>
      </w:r>
      <w:r>
        <w:tab/>
      </w:r>
      <w:r>
        <w:tab/>
      </w:r>
      <w:r w:rsidRPr="0066417B">
        <w:rPr>
          <w:rFonts w:ascii="Myriad Pro" w:hAnsi="Myriad Pro" w:cs="Arial"/>
          <w:b/>
          <w:bCs/>
          <w:sz w:val="20"/>
          <w:szCs w:val="20"/>
          <w:lang w:val="en-US"/>
        </w:rPr>
        <w:t>No one left behind centering on equitable access to opportunities and a rights-based approach to human agency and human development</w:t>
      </w:r>
      <w:r>
        <w:tab/>
      </w:r>
    </w:p>
    <w:p w14:paraId="3987EA74" w14:textId="77777777" w:rsidR="00AC6791" w:rsidRPr="0066417B" w:rsidRDefault="00965648">
      <w:pPr>
        <w:rPr>
          <w:sz w:val="24"/>
          <w:szCs w:val="28"/>
        </w:rPr>
      </w:pPr>
      <w:r>
        <w:rPr>
          <w:rFonts w:ascii="Calibri" w:hAnsi="Calibri"/>
        </w:rPr>
        <w:t>Linked CPD Output(s):</w:t>
      </w:r>
      <w:r>
        <w:rPr>
          <w:rFonts w:ascii="Calibri" w:hAnsi="Calibri"/>
        </w:rPr>
        <w:tab/>
      </w:r>
      <w:r>
        <w:rPr>
          <w:rFonts w:ascii="Myriad Pro" w:hAnsi="Myriad Pro" w:cs="Arial"/>
          <w:sz w:val="18"/>
          <w:szCs w:val="18"/>
        </w:rPr>
        <w:t xml:space="preserve"> </w:t>
      </w:r>
      <w:r>
        <w:tab/>
      </w:r>
      <w:r>
        <w:tab/>
      </w:r>
      <w:r w:rsidRPr="0066417B">
        <w:rPr>
          <w:rFonts w:ascii="Myriad Pro" w:hAnsi="Myriad Pro" w:cs="Arial"/>
          <w:b/>
          <w:bCs/>
          <w:sz w:val="20"/>
          <w:szCs w:val="20"/>
          <w:lang w:val="en-US"/>
        </w:rPr>
        <w:t>The inclusive development and implementation of public policies are better coordinated by national institutions to facilitate a transition to green, sustained, and inclusive economic growth</w:t>
      </w:r>
      <w:r w:rsidRPr="0066417B">
        <w:rPr>
          <w:b/>
          <w:bCs/>
          <w:sz w:val="24"/>
          <w:szCs w:val="28"/>
        </w:rPr>
        <w:tab/>
      </w:r>
    </w:p>
    <w:p w14:paraId="3987EA75" w14:textId="77777777" w:rsidR="00AC6791" w:rsidRDefault="00965648">
      <w:r>
        <w:rPr>
          <w:rFonts w:ascii="Calibri" w:hAnsi="Calibri"/>
        </w:rPr>
        <w:t>Expected FW funding duration:</w:t>
      </w:r>
      <w:r>
        <w:tab/>
      </w:r>
      <w:r>
        <w:tab/>
      </w:r>
      <w:r>
        <w:rPr>
          <w:rFonts w:ascii="Myriad Pro" w:hAnsi="Myriad Pro" w:cs="Arial"/>
          <w:b/>
          <w:bCs/>
          <w:sz w:val="18"/>
          <w:szCs w:val="18"/>
        </w:rPr>
        <w:t>18 months</w:t>
      </w:r>
      <w:r>
        <w:rPr>
          <w:rFonts w:ascii="Calibri" w:hAnsi="Calibri"/>
        </w:rPr>
        <w:t xml:space="preserve">    </w:t>
      </w:r>
      <w:r>
        <w:tab/>
      </w:r>
      <w:r>
        <w:tab/>
      </w:r>
      <w:r>
        <w:tab/>
      </w:r>
    </w:p>
    <w:p w14:paraId="3987EA76" w14:textId="119BAA20" w:rsidR="00AC6791" w:rsidRDefault="00965648">
      <w:r>
        <w:rPr>
          <w:rFonts w:ascii="Calibri" w:eastAsia="Arial" w:hAnsi="Calibri"/>
          <w:szCs w:val="22"/>
        </w:rPr>
        <w:t>Project lead/focal point:</w:t>
      </w:r>
      <w:r>
        <w:tab/>
      </w:r>
      <w:r>
        <w:tab/>
      </w:r>
      <w:r>
        <w:rPr>
          <w:rFonts w:ascii="Calibri" w:eastAsia="Arial" w:hAnsi="Calibri" w:cs="Calibri"/>
          <w:szCs w:val="20"/>
        </w:rPr>
        <w:t xml:space="preserve"> Marie Kathleen Blain</w:t>
      </w:r>
      <w:r w:rsidR="00575736">
        <w:rPr>
          <w:rFonts w:ascii="Calibri" w:eastAsia="Arial" w:hAnsi="Calibri" w:cs="Calibri"/>
          <w:szCs w:val="20"/>
        </w:rPr>
        <w:t>, Team Leader Inclusive Growth Unit</w:t>
      </w:r>
      <w:r>
        <w:tab/>
      </w:r>
    </w:p>
    <w:p w14:paraId="3987EA77" w14:textId="77777777" w:rsidR="00AC6791" w:rsidRDefault="00AC6791">
      <w:pPr>
        <w:jc w:val="left"/>
        <w:rPr>
          <w:rFonts w:ascii="Calibri" w:eastAsia="Arial" w:hAnsi="Calibri" w:cs="Calibri"/>
          <w:szCs w:val="22"/>
        </w:rPr>
      </w:pPr>
    </w:p>
    <w:p w14:paraId="3987EA78" w14:textId="77777777" w:rsidR="00AC6791" w:rsidRDefault="00965648">
      <w:pPr>
        <w:pBdr>
          <w:top w:val="single" w:sz="4" w:space="1" w:color="000000"/>
          <w:left w:val="single" w:sz="4" w:space="4" w:color="000000"/>
          <w:bottom w:val="single" w:sz="4" w:space="1" w:color="000000"/>
          <w:right w:val="single" w:sz="4" w:space="4" w:color="000000"/>
        </w:pBdr>
        <w:shd w:val="clear" w:color="auto" w:fill="D9D9D9"/>
        <w:jc w:val="center"/>
        <w:rPr>
          <w:rFonts w:ascii="Calibri" w:hAnsi="Calibri" w:cs="Calibri"/>
          <w:b/>
          <w:bCs/>
          <w:sz w:val="24"/>
        </w:rPr>
      </w:pPr>
      <w:r>
        <w:rPr>
          <w:rFonts w:ascii="Calibri" w:hAnsi="Calibri" w:cs="Calibri"/>
          <w:b/>
          <w:bCs/>
          <w:sz w:val="24"/>
        </w:rPr>
        <w:t>Technical Accompaniment and Endorsement</w:t>
      </w:r>
    </w:p>
    <w:p w14:paraId="3987EA79" w14:textId="77777777" w:rsidR="00AC6791" w:rsidRDefault="00AC6791">
      <w:pPr>
        <w:jc w:val="left"/>
        <w:rPr>
          <w:rFonts w:ascii="Calibri" w:eastAsia="Arial" w:hAnsi="Calibri" w:cs="Calibri"/>
          <w:szCs w:val="22"/>
        </w:rPr>
      </w:pPr>
    </w:p>
    <w:p w14:paraId="3987EA7A" w14:textId="77777777" w:rsidR="00AC6791" w:rsidRDefault="00965648">
      <w:pPr>
        <w:jc w:val="left"/>
        <w:rPr>
          <w:rFonts w:ascii="Calibri" w:eastAsia="Arial" w:hAnsi="Calibri" w:cs="Calibri"/>
          <w:szCs w:val="22"/>
        </w:rPr>
      </w:pPr>
      <w:r>
        <w:rPr>
          <w:rFonts w:ascii="Calibri" w:eastAsia="Arial" w:hAnsi="Calibri" w:cs="Calibri"/>
          <w:szCs w:val="22"/>
        </w:rPr>
        <w:t xml:space="preserve">Please list the names and expertise of all GPN staff who have contributed to this proposal: </w:t>
      </w:r>
    </w:p>
    <w:p w14:paraId="3987EA7B" w14:textId="5C86CE49" w:rsidR="00AC6791" w:rsidRDefault="00965648">
      <w:pPr>
        <w:pStyle w:val="ListParagraph"/>
        <w:numPr>
          <w:ilvl w:val="0"/>
          <w:numId w:val="2"/>
        </w:numPr>
        <w:ind w:left="720"/>
        <w:rPr>
          <w:rFonts w:ascii="Calibri" w:eastAsia="Arial" w:hAnsi="Calibri" w:cs="Calibri"/>
          <w:sz w:val="22"/>
          <w:szCs w:val="20"/>
        </w:rPr>
      </w:pPr>
      <w:r>
        <w:rPr>
          <w:rFonts w:ascii="Calibri" w:eastAsia="Arial" w:hAnsi="Calibri" w:cs="Calibri"/>
          <w:sz w:val="22"/>
          <w:szCs w:val="20"/>
        </w:rPr>
        <w:t>Technical expertise:</w:t>
      </w:r>
      <w:r>
        <w:rPr>
          <w:rFonts w:ascii="Calibri" w:eastAsia="Arial" w:hAnsi="Calibri" w:cs="Calibri"/>
          <w:sz w:val="22"/>
          <w:szCs w:val="20"/>
        </w:rPr>
        <w:tab/>
      </w:r>
      <w:r w:rsidR="00B13E1D">
        <w:rPr>
          <w:rFonts w:ascii="Calibri" w:eastAsia="Arial" w:hAnsi="Calibri" w:cs="Calibri"/>
          <w:sz w:val="22"/>
          <w:szCs w:val="20"/>
        </w:rPr>
        <w:t xml:space="preserve">Carlo Ruiz </w:t>
      </w:r>
      <w:r w:rsidR="008B1CA5">
        <w:rPr>
          <w:rFonts w:ascii="Calibri" w:eastAsia="Arial" w:hAnsi="Calibri" w:cs="Calibri"/>
          <w:sz w:val="22"/>
          <w:szCs w:val="20"/>
        </w:rPr>
        <w:t>(CB); Rita Sciarra (</w:t>
      </w:r>
      <w:r w:rsidR="002B720C">
        <w:rPr>
          <w:rFonts w:ascii="Calibri" w:eastAsia="Arial" w:hAnsi="Calibri" w:cs="Calibri"/>
          <w:sz w:val="22"/>
          <w:szCs w:val="20"/>
        </w:rPr>
        <w:t>BPPS, RHP)</w:t>
      </w:r>
      <w:r w:rsidR="003A188B">
        <w:rPr>
          <w:rFonts w:ascii="Calibri" w:eastAsia="Arial" w:hAnsi="Calibri" w:cs="Calibri"/>
          <w:sz w:val="22"/>
          <w:szCs w:val="20"/>
        </w:rPr>
        <w:t>,</w:t>
      </w:r>
      <w:r w:rsidR="00870834">
        <w:rPr>
          <w:rFonts w:ascii="Calibri" w:eastAsia="Arial" w:hAnsi="Calibri" w:cs="Calibri"/>
          <w:sz w:val="22"/>
          <w:szCs w:val="20"/>
        </w:rPr>
        <w:t xml:space="preserve"> </w:t>
      </w:r>
      <w:r w:rsidR="00281BD6">
        <w:rPr>
          <w:rFonts w:ascii="Calibri" w:eastAsia="Arial" w:hAnsi="Calibri" w:cs="Calibri"/>
          <w:sz w:val="22"/>
          <w:szCs w:val="20"/>
        </w:rPr>
        <w:t>Barbara</w:t>
      </w:r>
      <w:r w:rsidR="008455A3">
        <w:rPr>
          <w:rFonts w:ascii="Calibri" w:eastAsia="Arial" w:hAnsi="Calibri" w:cs="Calibri"/>
          <w:sz w:val="22"/>
          <w:szCs w:val="20"/>
        </w:rPr>
        <w:t xml:space="preserve">-Anne </w:t>
      </w:r>
      <w:r w:rsidR="008455A3" w:rsidRPr="00327236">
        <w:rPr>
          <w:rFonts w:ascii="Calibri" w:eastAsia="Arial" w:hAnsi="Calibri" w:cs="Calibri"/>
          <w:sz w:val="22"/>
          <w:szCs w:val="20"/>
        </w:rPr>
        <w:t>Krijgsman</w:t>
      </w:r>
      <w:r w:rsidR="003A188B">
        <w:rPr>
          <w:rFonts w:ascii="Calibri" w:eastAsia="Arial" w:hAnsi="Calibri" w:cs="Calibri"/>
          <w:sz w:val="22"/>
          <w:szCs w:val="20"/>
        </w:rPr>
        <w:t xml:space="preserve"> </w:t>
      </w:r>
      <w:r w:rsidR="008455A3">
        <w:rPr>
          <w:rFonts w:ascii="Calibri" w:eastAsia="Arial" w:hAnsi="Calibri" w:cs="Calibri"/>
          <w:sz w:val="22"/>
          <w:szCs w:val="20"/>
        </w:rPr>
        <w:t xml:space="preserve">(CB), </w:t>
      </w:r>
      <w:r w:rsidR="003A188B">
        <w:rPr>
          <w:rFonts w:ascii="Calibri" w:eastAsia="Arial" w:hAnsi="Calibri" w:cs="Calibri"/>
          <w:sz w:val="22"/>
          <w:szCs w:val="20"/>
        </w:rPr>
        <w:t>Massimiliano Tozzi</w:t>
      </w:r>
      <w:r w:rsidR="00870834">
        <w:rPr>
          <w:rFonts w:ascii="Calibri" w:eastAsia="Arial" w:hAnsi="Calibri" w:cs="Calibri"/>
          <w:sz w:val="22"/>
          <w:szCs w:val="20"/>
        </w:rPr>
        <w:t xml:space="preserve"> (CSMT, CB)</w:t>
      </w:r>
      <w:r w:rsidR="002B720C">
        <w:rPr>
          <w:rFonts w:ascii="Calibri" w:eastAsia="Arial" w:hAnsi="Calibri" w:cs="Calibri"/>
          <w:sz w:val="22"/>
          <w:szCs w:val="20"/>
        </w:rPr>
        <w:t xml:space="preserve"> </w:t>
      </w:r>
      <w:r>
        <w:rPr>
          <w:rFonts w:ascii="Calibri" w:eastAsia="Arial" w:hAnsi="Calibri" w:cs="Calibri"/>
          <w:sz w:val="22"/>
          <w:szCs w:val="20"/>
        </w:rPr>
        <w:t>Marie Kathleen Blain</w:t>
      </w:r>
      <w:r w:rsidR="00575736">
        <w:rPr>
          <w:rFonts w:ascii="Calibri" w:eastAsia="Arial" w:hAnsi="Calibri" w:cs="Calibri"/>
          <w:sz w:val="22"/>
          <w:szCs w:val="20"/>
        </w:rPr>
        <w:t xml:space="preserve"> (CO)</w:t>
      </w:r>
      <w:r>
        <w:rPr>
          <w:rFonts w:ascii="Calibri" w:eastAsia="Arial" w:hAnsi="Calibri" w:cs="Calibri"/>
          <w:sz w:val="22"/>
          <w:szCs w:val="20"/>
        </w:rPr>
        <w:t>Joseph Hervens Jeanty</w:t>
      </w:r>
      <w:r w:rsidR="00575736">
        <w:rPr>
          <w:rFonts w:ascii="Calibri" w:eastAsia="Arial" w:hAnsi="Calibri" w:cs="Calibri"/>
          <w:sz w:val="22"/>
          <w:szCs w:val="20"/>
        </w:rPr>
        <w:t>,</w:t>
      </w:r>
      <w:r w:rsidR="00575736" w:rsidRPr="00575736">
        <w:rPr>
          <w:rFonts w:ascii="Calibri" w:eastAsia="Arial" w:hAnsi="Calibri" w:cs="Calibri"/>
          <w:sz w:val="22"/>
          <w:szCs w:val="20"/>
        </w:rPr>
        <w:t xml:space="preserve"> </w:t>
      </w:r>
      <w:r w:rsidR="00575736">
        <w:rPr>
          <w:rFonts w:ascii="Calibri" w:eastAsia="Arial" w:hAnsi="Calibri" w:cs="Calibri"/>
          <w:sz w:val="22"/>
          <w:szCs w:val="20"/>
        </w:rPr>
        <w:t xml:space="preserve">CO National Coordinator Governance Project </w:t>
      </w:r>
      <w:r>
        <w:rPr>
          <w:rFonts w:ascii="Calibri" w:eastAsia="Arial" w:hAnsi="Calibri" w:cs="Calibri"/>
          <w:sz w:val="22"/>
          <w:szCs w:val="20"/>
        </w:rPr>
        <w:t xml:space="preserve"> </w:t>
      </w:r>
      <w:r>
        <w:rPr>
          <w:rFonts w:ascii="Calibri" w:eastAsia="Arial" w:hAnsi="Calibri" w:cs="Calibri"/>
          <w:sz w:val="22"/>
          <w:szCs w:val="20"/>
        </w:rPr>
        <w:tab/>
      </w:r>
    </w:p>
    <w:p w14:paraId="3987EA7C" w14:textId="3AA49BCA" w:rsidR="00AC6791" w:rsidRDefault="00965648">
      <w:pPr>
        <w:pStyle w:val="ListParagraph"/>
        <w:numPr>
          <w:ilvl w:val="0"/>
          <w:numId w:val="2"/>
        </w:numPr>
        <w:ind w:left="720"/>
      </w:pPr>
      <w:r>
        <w:rPr>
          <w:rFonts w:ascii="Calibri" w:eastAsia="Arial" w:hAnsi="Calibri" w:cs="Calibri"/>
          <w:sz w:val="22"/>
          <w:szCs w:val="20"/>
        </w:rPr>
        <w:tab/>
      </w:r>
      <w:r>
        <w:rPr>
          <w:rFonts w:ascii="Calibri" w:eastAsia="Arial" w:hAnsi="Calibri" w:cs="Calibri"/>
          <w:szCs w:val="20"/>
        </w:rPr>
        <w:tab/>
      </w:r>
      <w:r>
        <w:rPr>
          <w:rFonts w:ascii="Calibri" w:hAnsi="Calibri" w:cs="Calibri"/>
          <w:szCs w:val="22"/>
        </w:rPr>
        <w:tab/>
      </w:r>
    </w:p>
    <w:p w14:paraId="3987EA7D" w14:textId="54174DD4" w:rsidR="00AC6791" w:rsidRPr="00327236" w:rsidRDefault="00965648">
      <w:pPr>
        <w:pStyle w:val="ListParagraph"/>
        <w:numPr>
          <w:ilvl w:val="0"/>
          <w:numId w:val="3"/>
        </w:numPr>
        <w:ind w:left="720"/>
      </w:pPr>
      <w:r w:rsidRPr="00327236">
        <w:rPr>
          <w:rFonts w:ascii="Calibri" w:eastAsia="Arial" w:hAnsi="Calibri" w:cs="Calibri"/>
          <w:sz w:val="22"/>
          <w:szCs w:val="20"/>
        </w:rPr>
        <w:t>Gender:</w:t>
      </w:r>
      <w:r w:rsidRPr="00327236">
        <w:rPr>
          <w:rFonts w:ascii="Calibri" w:eastAsia="Arial" w:hAnsi="Calibri" w:cs="Calibri"/>
          <w:sz w:val="22"/>
          <w:szCs w:val="20"/>
        </w:rPr>
        <w:tab/>
        <w:t xml:space="preserve">              </w:t>
      </w:r>
      <w:r w:rsidR="004D3A6F" w:rsidRPr="00327236">
        <w:rPr>
          <w:rFonts w:ascii="Calibri" w:eastAsia="Arial" w:hAnsi="Calibri" w:cs="Calibri"/>
          <w:sz w:val="22"/>
          <w:szCs w:val="20"/>
        </w:rPr>
        <w:t>Anou Borrey (Senior Gender Advisor – CB) ;</w:t>
      </w:r>
      <w:r w:rsidR="00372B4D" w:rsidRPr="00327236">
        <w:rPr>
          <w:rFonts w:ascii="Calibri" w:eastAsia="Arial" w:hAnsi="Calibri" w:cs="Calibri"/>
          <w:sz w:val="22"/>
          <w:szCs w:val="20"/>
        </w:rPr>
        <w:t xml:space="preserve"> Marta Alvarez (Gender BPPS, PRH)</w:t>
      </w:r>
      <w:r w:rsidRPr="00327236">
        <w:rPr>
          <w:rFonts w:ascii="Calibri" w:eastAsia="Arial" w:hAnsi="Calibri" w:cs="Calibri"/>
          <w:sz w:val="22"/>
          <w:szCs w:val="20"/>
        </w:rPr>
        <w:t>Christelle Josiane Bela Foe</w:t>
      </w:r>
      <w:r w:rsidR="00575736">
        <w:rPr>
          <w:rFonts w:ascii="Calibri" w:eastAsia="Arial" w:hAnsi="Calibri" w:cs="Calibri"/>
          <w:sz w:val="22"/>
          <w:szCs w:val="20"/>
        </w:rPr>
        <w:t xml:space="preserve"> (CO gender focal point)</w:t>
      </w:r>
      <w:r w:rsidRPr="00327236">
        <w:rPr>
          <w:rFonts w:ascii="Myriad Pro" w:hAnsi="Myriad Pro" w:cs="Arial"/>
          <w:sz w:val="18"/>
          <w:szCs w:val="18"/>
        </w:rPr>
        <w:tab/>
      </w:r>
      <w:r w:rsidRPr="00327236">
        <w:rPr>
          <w:rFonts w:ascii="Myriad Pro" w:hAnsi="Myriad Pro" w:cs="Arial"/>
          <w:sz w:val="18"/>
          <w:szCs w:val="18"/>
        </w:rPr>
        <w:tab/>
      </w:r>
      <w:r w:rsidRPr="00327236">
        <w:rPr>
          <w:rFonts w:ascii="Calibri" w:hAnsi="Calibri" w:cs="Calibri"/>
          <w:sz w:val="22"/>
          <w:szCs w:val="22"/>
        </w:rPr>
        <w:tab/>
      </w:r>
    </w:p>
    <w:p w14:paraId="3987EA7E" w14:textId="155725C8" w:rsidR="00AC6791" w:rsidRDefault="00965648">
      <w:pPr>
        <w:pStyle w:val="ListParagraph"/>
        <w:numPr>
          <w:ilvl w:val="0"/>
          <w:numId w:val="2"/>
        </w:numPr>
        <w:ind w:left="720"/>
        <w:rPr>
          <w:rFonts w:ascii="Calibri" w:eastAsia="Arial" w:hAnsi="Calibri" w:cs="Calibri"/>
          <w:sz w:val="22"/>
          <w:szCs w:val="20"/>
        </w:rPr>
      </w:pPr>
      <w:r>
        <w:rPr>
          <w:rFonts w:ascii="Calibri" w:eastAsia="Arial" w:hAnsi="Calibri" w:cs="Calibri"/>
          <w:sz w:val="22"/>
          <w:szCs w:val="20"/>
        </w:rPr>
        <w:t>M&amp;E/RBM:</w:t>
      </w:r>
      <w:r>
        <w:rPr>
          <w:rFonts w:ascii="Calibri" w:eastAsia="Arial" w:hAnsi="Calibri" w:cs="Calibri"/>
          <w:sz w:val="22"/>
          <w:szCs w:val="20"/>
        </w:rPr>
        <w:tab/>
      </w:r>
      <w:r w:rsidR="0066417B">
        <w:rPr>
          <w:rFonts w:ascii="Calibri" w:eastAsia="Arial" w:hAnsi="Calibri" w:cs="Calibri"/>
          <w:sz w:val="22"/>
          <w:szCs w:val="20"/>
        </w:rPr>
        <w:t xml:space="preserve">              </w:t>
      </w:r>
      <w:r w:rsidR="00372B4D">
        <w:rPr>
          <w:rFonts w:ascii="Calibri" w:eastAsia="Arial" w:hAnsi="Calibri" w:cs="Calibri"/>
          <w:sz w:val="22"/>
          <w:szCs w:val="20"/>
        </w:rPr>
        <w:t>Gonzalo Guerra (RBLAC</w:t>
      </w:r>
      <w:r w:rsidR="00B13E1D">
        <w:rPr>
          <w:rFonts w:ascii="Calibri" w:eastAsia="Arial" w:hAnsi="Calibri" w:cs="Calibri"/>
          <w:sz w:val="22"/>
          <w:szCs w:val="20"/>
        </w:rPr>
        <w:t xml:space="preserve">); </w:t>
      </w:r>
      <w:r>
        <w:rPr>
          <w:rFonts w:ascii="Calibri" w:eastAsia="Arial" w:hAnsi="Calibri" w:cs="Calibri"/>
          <w:sz w:val="22"/>
          <w:szCs w:val="20"/>
        </w:rPr>
        <w:t xml:space="preserve">Adam Maiga </w:t>
      </w:r>
      <w:r w:rsidR="00372B4D">
        <w:rPr>
          <w:rFonts w:ascii="Calibri" w:eastAsia="Arial" w:hAnsi="Calibri" w:cs="Calibri"/>
          <w:sz w:val="22"/>
          <w:szCs w:val="20"/>
        </w:rPr>
        <w:t xml:space="preserve"> (</w:t>
      </w:r>
      <w:r w:rsidR="00575736">
        <w:rPr>
          <w:rFonts w:ascii="Calibri" w:eastAsia="Arial" w:hAnsi="Calibri" w:cs="Calibri"/>
          <w:sz w:val="22"/>
          <w:szCs w:val="20"/>
        </w:rPr>
        <w:t xml:space="preserve">Communication </w:t>
      </w:r>
      <w:r w:rsidR="00372B4D">
        <w:rPr>
          <w:rFonts w:ascii="Calibri" w:eastAsia="Arial" w:hAnsi="Calibri" w:cs="Calibri"/>
          <w:sz w:val="22"/>
          <w:szCs w:val="20"/>
        </w:rPr>
        <w:t>Surge Advisor)</w:t>
      </w:r>
      <w:r w:rsidR="0054131D">
        <w:rPr>
          <w:rFonts w:ascii="Calibri" w:eastAsia="Arial" w:hAnsi="Calibri" w:cs="Calibri"/>
          <w:sz w:val="22"/>
          <w:szCs w:val="20"/>
        </w:rPr>
        <w:t>;</w:t>
      </w:r>
      <w:r>
        <w:rPr>
          <w:rFonts w:ascii="Calibri" w:eastAsia="Arial" w:hAnsi="Calibri" w:cs="Calibri"/>
          <w:sz w:val="22"/>
          <w:szCs w:val="20"/>
        </w:rPr>
        <w:t xml:space="preserve"> </w:t>
      </w:r>
      <w:r>
        <w:rPr>
          <w:rFonts w:ascii="Calibri" w:eastAsia="Arial" w:hAnsi="Calibri" w:cs="Calibri"/>
          <w:sz w:val="22"/>
          <w:szCs w:val="20"/>
        </w:rPr>
        <w:tab/>
        <w:t>Joseph Hervens Jeanty</w:t>
      </w:r>
      <w:r w:rsidR="00575736">
        <w:rPr>
          <w:rFonts w:ascii="Calibri" w:eastAsia="Arial" w:hAnsi="Calibri" w:cs="Calibri"/>
          <w:sz w:val="22"/>
          <w:szCs w:val="20"/>
        </w:rPr>
        <w:t>, National Coordinator Governance Project</w:t>
      </w:r>
      <w:r>
        <w:rPr>
          <w:rFonts w:ascii="Calibri" w:eastAsia="Arial" w:hAnsi="Calibri" w:cs="Calibri"/>
          <w:sz w:val="22"/>
          <w:szCs w:val="20"/>
        </w:rPr>
        <w:t xml:space="preserve"> </w:t>
      </w:r>
      <w:r>
        <w:rPr>
          <w:rFonts w:ascii="Calibri" w:eastAsia="Arial" w:hAnsi="Calibri" w:cs="Calibri"/>
          <w:sz w:val="22"/>
          <w:szCs w:val="20"/>
        </w:rPr>
        <w:tab/>
      </w:r>
    </w:p>
    <w:p w14:paraId="3987EA7F" w14:textId="17BA58F3" w:rsidR="00AC6791" w:rsidRDefault="00965648" w:rsidP="0066417B">
      <w:pPr>
        <w:pStyle w:val="ListParagraph"/>
      </w:pPr>
      <w:r>
        <w:rPr>
          <w:rFonts w:ascii="Calibri" w:hAnsi="Calibri" w:cs="Calibri"/>
          <w:sz w:val="22"/>
          <w:szCs w:val="22"/>
        </w:rPr>
        <w:tab/>
      </w:r>
    </w:p>
    <w:p w14:paraId="3987EA80" w14:textId="77777777" w:rsidR="00AC6791" w:rsidRDefault="00AC6791">
      <w:pPr>
        <w:rPr>
          <w:rFonts w:ascii="Calibri" w:hAnsi="Calibri" w:cs="Calibri"/>
          <w:szCs w:val="22"/>
        </w:rPr>
      </w:pPr>
    </w:p>
    <w:p w14:paraId="3987EA81" w14:textId="026CEC4D" w:rsidR="00AC6791" w:rsidRDefault="00965648">
      <w:r>
        <w:rPr>
          <w:rFonts w:ascii="Calibri" w:hAnsi="Calibri" w:cs="Calibri"/>
          <w:szCs w:val="22"/>
        </w:rPr>
        <w:tab/>
      </w:r>
      <w:r>
        <w:rPr>
          <w:rFonts w:ascii="Calibri" w:eastAsia="Arial" w:hAnsi="Calibri" w:cs="Calibri"/>
          <w:szCs w:val="22"/>
        </w:rPr>
        <w:t xml:space="preserve"> </w:t>
      </w:r>
    </w:p>
    <w:p w14:paraId="3987EA82" w14:textId="1DD9976C" w:rsidR="00AC6791" w:rsidRDefault="00965648">
      <w:r>
        <w:rPr>
          <w:rFonts w:ascii="Calibri" w:eastAsia="Arial" w:hAnsi="Calibri" w:cs="Calibri"/>
          <w:szCs w:val="22"/>
          <w:lang w:val="pt-BR"/>
        </w:rPr>
        <w:t xml:space="preserve">Name of the RB advisor/country desk who has endorsed this proposal: </w:t>
      </w:r>
      <w:r>
        <w:rPr>
          <w:rFonts w:ascii="Calibri" w:eastAsia="Arial" w:hAnsi="Calibri" w:cs="Calibri"/>
          <w:szCs w:val="20"/>
          <w:lang w:val="en-US"/>
        </w:rPr>
        <w:t>Olivier Guillot Hidalgo</w:t>
      </w:r>
      <w:r w:rsidR="00EC3EFE">
        <w:rPr>
          <w:rFonts w:ascii="Calibri" w:eastAsia="Arial" w:hAnsi="Calibri" w:cs="Calibri"/>
          <w:szCs w:val="20"/>
          <w:lang w:val="en-US"/>
        </w:rPr>
        <w:t xml:space="preserve"> – RBLAC </w:t>
      </w:r>
      <w:r>
        <w:rPr>
          <w:rFonts w:ascii="Calibri" w:hAnsi="Calibri" w:cs="Calibri"/>
          <w:szCs w:val="22"/>
        </w:rPr>
        <w:tab/>
      </w:r>
    </w:p>
    <w:p w14:paraId="3987EA83" w14:textId="7BDB6C1B" w:rsidR="00AC6791" w:rsidRDefault="00965648">
      <w:pPr>
        <w:tabs>
          <w:tab w:val="left" w:pos="4680"/>
        </w:tabs>
      </w:pPr>
      <w:r>
        <w:rPr>
          <w:rFonts w:ascii="Calibri" w:hAnsi="Calibri" w:cs="Calibri"/>
          <w:szCs w:val="22"/>
        </w:rPr>
        <w:t xml:space="preserve">Name of the DRR who has endorsed this proposal: </w:t>
      </w:r>
      <w:r>
        <w:rPr>
          <w:rFonts w:ascii="Calibri" w:eastAsia="Arial" w:hAnsi="Calibri" w:cs="Calibri"/>
          <w:szCs w:val="20"/>
          <w:lang w:val="en-US"/>
        </w:rPr>
        <w:t>Mactar FALL</w:t>
      </w:r>
      <w:r w:rsidR="00EC3EFE">
        <w:rPr>
          <w:rFonts w:ascii="Calibri" w:eastAsia="Arial" w:hAnsi="Calibri" w:cs="Calibri"/>
          <w:szCs w:val="20"/>
          <w:lang w:val="en-US"/>
        </w:rPr>
        <w:t>, Haiti CO</w:t>
      </w:r>
      <w:r>
        <w:rPr>
          <w:rFonts w:ascii="Calibri" w:hAnsi="Calibri" w:cs="Calibri"/>
          <w:szCs w:val="22"/>
        </w:rPr>
        <w:tab/>
      </w:r>
    </w:p>
    <w:p w14:paraId="3987EA84" w14:textId="77777777" w:rsidR="00AC6791" w:rsidRDefault="00965648">
      <w:pPr>
        <w:tabs>
          <w:tab w:val="left" w:pos="4680"/>
        </w:tabs>
      </w:pPr>
      <w:r>
        <w:rPr>
          <w:rFonts w:ascii="Calibri" w:hAnsi="Calibri" w:cs="Calibri"/>
          <w:noProof/>
          <w:szCs w:val="22"/>
          <w:lang w:val="en-US"/>
        </w:rPr>
        <w:lastRenderedPageBreak/>
        <mc:AlternateContent>
          <mc:Choice Requires="wps">
            <w:drawing>
              <wp:anchor distT="0" distB="0" distL="114300" distR="114300" simplePos="0" relativeHeight="251658242" behindDoc="0" locked="0" layoutInCell="1" allowOverlap="1" wp14:anchorId="3987EA6E" wp14:editId="3987EA6F">
                <wp:simplePos x="0" y="0"/>
                <wp:positionH relativeFrom="column">
                  <wp:posOffset>-36191</wp:posOffset>
                </wp:positionH>
                <wp:positionV relativeFrom="paragraph">
                  <wp:posOffset>175263</wp:posOffset>
                </wp:positionV>
                <wp:extent cx="2981328" cy="1857374"/>
                <wp:effectExtent l="0" t="0" r="28572" b="9526"/>
                <wp:wrapTight wrapText="bothSides">
                  <wp:wrapPolygon edited="0">
                    <wp:start x="0" y="0"/>
                    <wp:lineTo x="0" y="21497"/>
                    <wp:lineTo x="21669" y="21497"/>
                    <wp:lineTo x="21669"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2981328" cy="1857374"/>
                        </a:xfrm>
                        <a:prstGeom prst="rect">
                          <a:avLst/>
                        </a:prstGeom>
                        <a:solidFill>
                          <a:srgbClr val="FFFFFF"/>
                        </a:solidFill>
                        <a:ln w="9528">
                          <a:solidFill>
                            <a:srgbClr val="000000"/>
                          </a:solidFill>
                          <a:prstDash val="solid"/>
                        </a:ln>
                      </wps:spPr>
                      <wps:txbx>
                        <w:txbxContent>
                          <w:p w14:paraId="3987EA76" w14:textId="77777777" w:rsidR="00AC6791" w:rsidRDefault="00AC6791">
                            <w:pPr>
                              <w:spacing w:after="0"/>
                              <w:rPr>
                                <w:rFonts w:cs="Arial"/>
                                <w:sz w:val="20"/>
                                <w:szCs w:val="20"/>
                              </w:rPr>
                            </w:pPr>
                          </w:p>
                          <w:p w14:paraId="3987EA77" w14:textId="77777777" w:rsidR="00AC6791" w:rsidRDefault="00965648">
                            <w:pPr>
                              <w:tabs>
                                <w:tab w:val="left" w:pos="1980"/>
                              </w:tabs>
                              <w:spacing w:after="120"/>
                            </w:pPr>
                            <w:r>
                              <w:rPr>
                                <w:rFonts w:cs="Arial"/>
                                <w:sz w:val="20"/>
                                <w:szCs w:val="20"/>
                                <w:lang w:val="en-US"/>
                              </w:rPr>
                              <w:t>Atlas Project Number:</w:t>
                            </w:r>
                            <w:r>
                              <w:rPr>
                                <w:rFonts w:cs="Arial"/>
                                <w:sz w:val="20"/>
                                <w:szCs w:val="20"/>
                                <w:lang w:val="en-US"/>
                              </w:rPr>
                              <w:tab/>
                            </w:r>
                            <w:r>
                              <w:rPr>
                                <w:rStyle w:val="PlaceholderText"/>
                                <w:rFonts w:ascii="Myriad Pro" w:hAnsi="Myriad Pro"/>
                                <w:color w:val="8EAADB"/>
                                <w:sz w:val="18"/>
                                <w:szCs w:val="18"/>
                              </w:rPr>
                              <w:t>Click or tap here to enter text.</w:t>
                            </w:r>
                          </w:p>
                          <w:p w14:paraId="3987EA78" w14:textId="77777777" w:rsidR="00AC6791" w:rsidRDefault="00965648">
                            <w:pPr>
                              <w:pStyle w:val="FootnoteText"/>
                              <w:tabs>
                                <w:tab w:val="left" w:pos="1980"/>
                              </w:tabs>
                              <w:spacing w:after="120"/>
                            </w:pPr>
                            <w:r>
                              <w:rPr>
                                <w:rFonts w:ascii="Arial" w:hAnsi="Arial" w:cs="Arial"/>
                                <w:sz w:val="20"/>
                              </w:rPr>
                              <w:t xml:space="preserve">Department ID: </w:t>
                            </w:r>
                            <w:r>
                              <w:rPr>
                                <w:rFonts w:ascii="Arial" w:hAnsi="Arial" w:cs="Arial"/>
                                <w:sz w:val="20"/>
                              </w:rPr>
                              <w:tab/>
                            </w:r>
                            <w:r>
                              <w:rPr>
                                <w:rStyle w:val="PlaceholderText"/>
                                <w:rFonts w:ascii="Myriad Pro" w:hAnsi="Myriad Pro"/>
                                <w:color w:val="8EAADB"/>
                                <w:sz w:val="18"/>
                                <w:szCs w:val="18"/>
                              </w:rPr>
                              <w:t>Click or tap here to enter text.</w:t>
                            </w:r>
                          </w:p>
                          <w:p w14:paraId="3987EA79" w14:textId="77777777" w:rsidR="00AC6791" w:rsidRDefault="00965648">
                            <w:pPr>
                              <w:pStyle w:val="FootnoteText"/>
                              <w:tabs>
                                <w:tab w:val="left" w:pos="1980"/>
                              </w:tabs>
                              <w:spacing w:after="120"/>
                            </w:pPr>
                            <w:r>
                              <w:rPr>
                                <w:rFonts w:ascii="Arial" w:hAnsi="Arial" w:cs="Arial"/>
                                <w:sz w:val="20"/>
                              </w:rPr>
                              <w:t>Atlas Output ID:</w:t>
                            </w:r>
                            <w:r>
                              <w:rPr>
                                <w:rFonts w:ascii="Arial" w:hAnsi="Arial" w:cs="Arial"/>
                                <w:sz w:val="20"/>
                              </w:rPr>
                              <w:tab/>
                            </w:r>
                            <w:r>
                              <w:rPr>
                                <w:rStyle w:val="PlaceholderText"/>
                                <w:rFonts w:ascii="Myriad Pro" w:hAnsi="Myriad Pro"/>
                                <w:color w:val="8EAADB"/>
                                <w:sz w:val="18"/>
                                <w:szCs w:val="18"/>
                              </w:rPr>
                              <w:t>Click or tap here to enter text.</w:t>
                            </w:r>
                          </w:p>
                          <w:p w14:paraId="3987EA7A" w14:textId="77777777" w:rsidR="00AC6791" w:rsidRDefault="00965648">
                            <w:pPr>
                              <w:pStyle w:val="FootnoteText"/>
                              <w:tabs>
                                <w:tab w:val="left" w:pos="1980"/>
                              </w:tabs>
                              <w:spacing w:after="120"/>
                            </w:pPr>
                            <w:r>
                              <w:rPr>
                                <w:rFonts w:ascii="Arial" w:hAnsi="Arial" w:cs="Arial"/>
                                <w:sz w:val="20"/>
                              </w:rPr>
                              <w:t>Gender Marker:</w:t>
                            </w:r>
                            <w:r>
                              <w:rPr>
                                <w:rFonts w:ascii="Arial" w:hAnsi="Arial" w:cs="Arial"/>
                                <w:sz w:val="20"/>
                              </w:rPr>
                              <w:tab/>
                            </w:r>
                            <w:r>
                              <w:rPr>
                                <w:rFonts w:ascii="Myriad Pro" w:hAnsi="Myriad Pro" w:cs="Arial"/>
                                <w:sz w:val="18"/>
                                <w:szCs w:val="18"/>
                              </w:rPr>
                              <w:t xml:space="preserve">2 </w:t>
                            </w:r>
                          </w:p>
                        </w:txbxContent>
                      </wps:txbx>
                      <wps:bodyPr vert="horz" wrap="square" lIns="91440" tIns="45720" rIns="91440" bIns="45720" anchor="t" anchorCtr="0" compatLnSpc="0">
                        <a:noAutofit/>
                      </wps:bodyPr>
                    </wps:wsp>
                  </a:graphicData>
                </a:graphic>
              </wp:anchor>
            </w:drawing>
          </mc:Choice>
          <mc:Fallback>
            <w:pict>
              <v:shapetype w14:anchorId="3987EA6E" id="_x0000_t202" coordsize="21600,21600" o:spt="202" path="m,l,21600r21600,l21600,xe">
                <v:stroke joinstyle="miter"/>
                <v:path gradientshapeok="t" o:connecttype="rect"/>
              </v:shapetype>
              <v:shape id="Text Box 5" o:spid="_x0000_s1026" type="#_x0000_t202" style="position:absolute;left:0;text-align:left;margin-left:-2.85pt;margin-top:13.8pt;width:234.75pt;height:146.2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" strokeweight=".26467mm">
                <v:textbox>
                  <w:txbxContent>
                    <w:p w14:paraId="3987EA76" w14:textId="77777777" w:rsidR="00AC6791" w:rsidRDefault="00AC6791">
                      <w:pPr>
                        <w:spacing w:after="0"/>
                        <w:rPr>
                          <w:rFonts w:cs="Arial"/>
                          <w:sz w:val="20"/>
                          <w:szCs w:val="20"/>
                        </w:rPr>
                      </w:pPr>
                    </w:p>
                    <w:p w14:paraId="3987EA77" w14:textId="77777777" w:rsidR="00AC6791" w:rsidRDefault="00965648">
                      <w:pPr>
                        <w:tabs>
                          <w:tab w:val="left" w:pos="1980"/>
                        </w:tabs>
                        <w:spacing w:after="120"/>
                      </w:pPr>
                      <w:r>
                        <w:rPr>
                          <w:rFonts w:cs="Arial"/>
                          <w:sz w:val="20"/>
                          <w:szCs w:val="20"/>
                          <w:lang w:val="en-US"/>
                        </w:rPr>
                        <w:t>Atlas Project Number:</w:t>
                      </w:r>
                      <w:r>
                        <w:rPr>
                          <w:rFonts w:cs="Arial"/>
                          <w:sz w:val="20"/>
                          <w:szCs w:val="20"/>
                          <w:lang w:val="en-US"/>
                        </w:rPr>
                        <w:tab/>
                      </w:r>
                      <w:r>
                        <w:rPr>
                          <w:rStyle w:val="PlaceholderText"/>
                          <w:rFonts w:ascii="Myriad Pro" w:hAnsi="Myriad Pro"/>
                          <w:color w:val="8EAADB"/>
                          <w:sz w:val="18"/>
                          <w:szCs w:val="18"/>
                        </w:rPr>
                        <w:t>Click or tap here to enter text.</w:t>
                      </w:r>
                    </w:p>
                    <w:p w14:paraId="3987EA78" w14:textId="77777777" w:rsidR="00AC6791" w:rsidRDefault="00965648">
                      <w:pPr>
                        <w:pStyle w:val="FootnoteText"/>
                        <w:tabs>
                          <w:tab w:val="left" w:pos="1980"/>
                        </w:tabs>
                        <w:spacing w:after="120"/>
                      </w:pPr>
                      <w:r>
                        <w:rPr>
                          <w:rFonts w:ascii="Arial" w:hAnsi="Arial" w:cs="Arial"/>
                          <w:sz w:val="20"/>
                        </w:rPr>
                        <w:t xml:space="preserve">Department ID: </w:t>
                      </w:r>
                      <w:r>
                        <w:rPr>
                          <w:rFonts w:ascii="Arial" w:hAnsi="Arial" w:cs="Arial"/>
                          <w:sz w:val="20"/>
                        </w:rPr>
                        <w:tab/>
                      </w:r>
                      <w:r>
                        <w:rPr>
                          <w:rStyle w:val="PlaceholderText"/>
                          <w:rFonts w:ascii="Myriad Pro" w:hAnsi="Myriad Pro"/>
                          <w:color w:val="8EAADB"/>
                          <w:sz w:val="18"/>
                          <w:szCs w:val="18"/>
                        </w:rPr>
                        <w:t>Click or tap here to enter text.</w:t>
                      </w:r>
                    </w:p>
                    <w:p w14:paraId="3987EA79" w14:textId="77777777" w:rsidR="00AC6791" w:rsidRDefault="00965648">
                      <w:pPr>
                        <w:pStyle w:val="FootnoteText"/>
                        <w:tabs>
                          <w:tab w:val="left" w:pos="1980"/>
                        </w:tabs>
                        <w:spacing w:after="120"/>
                      </w:pPr>
                      <w:r>
                        <w:rPr>
                          <w:rFonts w:ascii="Arial" w:hAnsi="Arial" w:cs="Arial"/>
                          <w:sz w:val="20"/>
                        </w:rPr>
                        <w:t>Atlas Output ID:</w:t>
                      </w:r>
                      <w:r>
                        <w:rPr>
                          <w:rFonts w:ascii="Arial" w:hAnsi="Arial" w:cs="Arial"/>
                          <w:sz w:val="20"/>
                        </w:rPr>
                        <w:tab/>
                      </w:r>
                      <w:r>
                        <w:rPr>
                          <w:rStyle w:val="PlaceholderText"/>
                          <w:rFonts w:ascii="Myriad Pro" w:hAnsi="Myriad Pro"/>
                          <w:color w:val="8EAADB"/>
                          <w:sz w:val="18"/>
                          <w:szCs w:val="18"/>
                        </w:rPr>
                        <w:t>Click or tap here to enter text.</w:t>
                      </w:r>
                    </w:p>
                    <w:p w14:paraId="3987EA7A" w14:textId="77777777" w:rsidR="00AC6791" w:rsidRDefault="00965648">
                      <w:pPr>
                        <w:pStyle w:val="FootnoteText"/>
                        <w:tabs>
                          <w:tab w:val="left" w:pos="1980"/>
                        </w:tabs>
                        <w:spacing w:after="120"/>
                      </w:pPr>
                      <w:r>
                        <w:rPr>
                          <w:rFonts w:ascii="Arial" w:hAnsi="Arial" w:cs="Arial"/>
                          <w:sz w:val="20"/>
                        </w:rPr>
                        <w:t>Gender Marker:</w:t>
                      </w:r>
                      <w:r>
                        <w:rPr>
                          <w:rFonts w:ascii="Arial" w:hAnsi="Arial" w:cs="Arial"/>
                          <w:sz w:val="20"/>
                        </w:rPr>
                        <w:tab/>
                      </w:r>
                      <w:r>
                        <w:rPr>
                          <w:rFonts w:ascii="Myriad Pro" w:hAnsi="Myriad Pro" w:cs="Arial"/>
                          <w:sz w:val="18"/>
                          <w:szCs w:val="18"/>
                        </w:rPr>
                        <w:t xml:space="preserve">2 </w:t>
                      </w:r>
                    </w:p>
                  </w:txbxContent>
                </v:textbox>
                <w10:wrap type="tight"/>
              </v:shape>
            </w:pict>
          </mc:Fallback>
        </mc:AlternateContent>
      </w:r>
      <w:r>
        <w:rPr>
          <w:rFonts w:ascii="Calibri" w:hAnsi="Calibri" w:cs="Calibri"/>
          <w:noProof/>
          <w:szCs w:val="22"/>
          <w:lang w:val="en-US"/>
        </w:rPr>
        <mc:AlternateContent>
          <mc:Choice Requires="wps">
            <w:drawing>
              <wp:anchor distT="0" distB="0" distL="114300" distR="114300" simplePos="0" relativeHeight="251658241" behindDoc="0" locked="0" layoutInCell="1" allowOverlap="1" wp14:anchorId="3987EA70" wp14:editId="3987EA71">
                <wp:simplePos x="0" y="0"/>
                <wp:positionH relativeFrom="margin">
                  <wp:posOffset>3059426</wp:posOffset>
                </wp:positionH>
                <wp:positionV relativeFrom="paragraph">
                  <wp:posOffset>184781</wp:posOffset>
                </wp:positionV>
                <wp:extent cx="3238503" cy="1828800"/>
                <wp:effectExtent l="0" t="0" r="19047" b="19050"/>
                <wp:wrapNone/>
                <wp:docPr id="6" name="Text Box 4"/>
                <wp:cNvGraphicFramePr/>
                <a:graphic xmlns:a="http://schemas.openxmlformats.org/drawingml/2006/main">
                  <a:graphicData uri="http://schemas.microsoft.com/office/word/2010/wordprocessingShape">
                    <wps:wsp>
                      <wps:cNvSpPr txBox="1"/>
                      <wps:spPr>
                        <a:xfrm>
                          <a:off x="0" y="0"/>
                          <a:ext cx="3238503" cy="1828800"/>
                        </a:xfrm>
                        <a:prstGeom prst="rect">
                          <a:avLst/>
                        </a:prstGeom>
                        <a:solidFill>
                          <a:srgbClr val="FFFFFF"/>
                        </a:solidFill>
                        <a:ln w="9528">
                          <a:solidFill>
                            <a:srgbClr val="000000"/>
                          </a:solidFill>
                          <a:prstDash val="solid"/>
                        </a:ln>
                      </wps:spPr>
                      <wps:txbx>
                        <w:txbxContent>
                          <w:p w14:paraId="3987EA7C" w14:textId="77777777" w:rsidR="00AC6791" w:rsidRDefault="00965648">
                            <w:pPr>
                              <w:tabs>
                                <w:tab w:val="left" w:pos="2250"/>
                              </w:tabs>
                              <w:spacing w:after="120"/>
                            </w:pPr>
                            <w:r>
                              <w:rPr>
                                <w:rFonts w:cs="Arial"/>
                                <w:sz w:val="19"/>
                                <w:szCs w:val="19"/>
                              </w:rPr>
                              <w:t>Total resources required:</w:t>
                            </w:r>
                            <w:r>
                              <w:rPr>
                                <w:rFonts w:cs="Arial"/>
                                <w:sz w:val="19"/>
                                <w:szCs w:val="19"/>
                              </w:rPr>
                              <w:tab/>
                            </w:r>
                            <w:r>
                              <w:rPr>
                                <w:rFonts w:ascii="Myriad Pro" w:hAnsi="Myriad Pro" w:cs="Arial"/>
                                <w:b/>
                                <w:bCs/>
                                <w:sz w:val="18"/>
                                <w:szCs w:val="18"/>
                              </w:rPr>
                              <w:t>1,153,025</w:t>
                            </w:r>
                          </w:p>
                          <w:p w14:paraId="3987EA7D" w14:textId="77777777" w:rsidR="00AC6791" w:rsidRDefault="00965648">
                            <w:pPr>
                              <w:spacing w:after="0" w:line="264" w:lineRule="auto"/>
                              <w:jc w:val="left"/>
                            </w:pPr>
                            <w:r>
                              <w:rPr>
                                <w:rFonts w:cs="Arial"/>
                                <w:sz w:val="19"/>
                                <w:szCs w:val="19"/>
                              </w:rPr>
                              <w:t xml:space="preserve">Total allocated resources: </w:t>
                            </w:r>
                            <w:r>
                              <w:rPr>
                                <w:rFonts w:ascii="Myriad Pro" w:hAnsi="Myriad Pro" w:cs="Arial"/>
                                <w:b/>
                                <w:bCs/>
                                <w:sz w:val="18"/>
                                <w:szCs w:val="18"/>
                              </w:rPr>
                              <w:t>1,153,025</w:t>
                            </w:r>
                          </w:p>
                          <w:p w14:paraId="3987EA7E" w14:textId="77777777" w:rsidR="00AC6791" w:rsidRDefault="00965648">
                            <w:pPr>
                              <w:pStyle w:val="ListParagraph"/>
                              <w:numPr>
                                <w:ilvl w:val="0"/>
                                <w:numId w:val="5"/>
                              </w:numPr>
                              <w:tabs>
                                <w:tab w:val="left" w:pos="2250"/>
                              </w:tabs>
                              <w:spacing w:line="264" w:lineRule="auto"/>
                              <w:ind w:left="360" w:hanging="270"/>
                            </w:pPr>
                            <w:r>
                              <w:rPr>
                                <w:rFonts w:ascii="Arial" w:hAnsi="Arial" w:cs="Arial"/>
                                <w:sz w:val="19"/>
                                <w:szCs w:val="19"/>
                              </w:rPr>
                              <w:t>Regular:</w:t>
                            </w:r>
                            <w:r>
                              <w:rPr>
                                <w:rFonts w:ascii="Arial" w:hAnsi="Arial" w:cs="Arial"/>
                                <w:sz w:val="19"/>
                                <w:szCs w:val="19"/>
                              </w:rPr>
                              <w:tab/>
                            </w:r>
                            <w:r>
                              <w:rPr>
                                <w:rFonts w:ascii="Myriad Pro" w:hAnsi="Myriad Pro" w:cs="Arial"/>
                                <w:sz w:val="18"/>
                                <w:szCs w:val="18"/>
                              </w:rPr>
                              <w:t>153,025</w:t>
                            </w:r>
                          </w:p>
                          <w:p w14:paraId="3987EA7F" w14:textId="77777777" w:rsidR="00AC6791" w:rsidRDefault="00965648">
                            <w:pPr>
                              <w:numPr>
                                <w:ilvl w:val="0"/>
                                <w:numId w:val="5"/>
                              </w:numPr>
                              <w:tabs>
                                <w:tab w:val="left" w:pos="720"/>
                              </w:tabs>
                              <w:spacing w:after="0" w:line="264" w:lineRule="auto"/>
                              <w:ind w:left="360" w:hanging="270"/>
                              <w:jc w:val="left"/>
                              <w:rPr>
                                <w:rFonts w:cs="Arial"/>
                                <w:sz w:val="19"/>
                                <w:szCs w:val="19"/>
                              </w:rPr>
                            </w:pPr>
                            <w:r>
                              <w:rPr>
                                <w:rFonts w:cs="Arial"/>
                                <w:sz w:val="19"/>
                                <w:szCs w:val="19"/>
                              </w:rPr>
                              <w:t>Other:</w:t>
                            </w:r>
                          </w:p>
                          <w:p w14:paraId="3987EA80" w14:textId="77777777" w:rsidR="00AC6791" w:rsidRDefault="00965648">
                            <w:pPr>
                              <w:numPr>
                                <w:ilvl w:val="1"/>
                                <w:numId w:val="5"/>
                              </w:numPr>
                              <w:tabs>
                                <w:tab w:val="left" w:pos="1260"/>
                                <w:tab w:val="left" w:pos="2160"/>
                              </w:tabs>
                              <w:spacing w:after="0" w:line="264" w:lineRule="auto"/>
                              <w:ind w:left="540" w:hanging="270"/>
                              <w:jc w:val="left"/>
                            </w:pPr>
                            <w:r>
                              <w:rPr>
                                <w:rFonts w:cs="Arial"/>
                                <w:sz w:val="19"/>
                                <w:szCs w:val="19"/>
                              </w:rPr>
                              <w:t>Funding Windows</w:t>
                            </w:r>
                            <w:r>
                              <w:rPr>
                                <w:rFonts w:cs="Arial"/>
                                <w:sz w:val="19"/>
                                <w:szCs w:val="19"/>
                              </w:rPr>
                              <w:tab/>
                            </w:r>
                            <w:r>
                              <w:rPr>
                                <w:rFonts w:ascii="Myriad Pro" w:hAnsi="Myriad Pro" w:cs="Arial"/>
                                <w:sz w:val="18"/>
                                <w:szCs w:val="18"/>
                              </w:rPr>
                              <w:t>1,000,000</w:t>
                            </w:r>
                            <w:r>
                              <w:rPr>
                                <w:rFonts w:cs="Arial"/>
                                <w:sz w:val="19"/>
                                <w:szCs w:val="19"/>
                              </w:rPr>
                              <w:t xml:space="preserve"> </w:t>
                            </w:r>
                          </w:p>
                          <w:p w14:paraId="3987EA81" w14:textId="77777777" w:rsidR="00AC6791" w:rsidRDefault="00965648">
                            <w:pPr>
                              <w:numPr>
                                <w:ilvl w:val="1"/>
                                <w:numId w:val="5"/>
                              </w:numPr>
                              <w:tabs>
                                <w:tab w:val="left" w:pos="2160"/>
                              </w:tabs>
                              <w:spacing w:after="0" w:line="264" w:lineRule="auto"/>
                              <w:ind w:left="540" w:hanging="270"/>
                              <w:jc w:val="left"/>
                            </w:pPr>
                            <w:r>
                              <w:rPr>
                                <w:rFonts w:cs="Arial"/>
                                <w:sz w:val="19"/>
                                <w:szCs w:val="19"/>
                              </w:rPr>
                              <w:t>Government</w:t>
                            </w:r>
                            <w:r>
                              <w:rPr>
                                <w:rFonts w:cs="Arial"/>
                                <w:sz w:val="19"/>
                                <w:szCs w:val="19"/>
                              </w:rPr>
                              <w:tab/>
                            </w:r>
                            <w:r>
                              <w:rPr>
                                <w:rStyle w:val="PlaceholderText"/>
                                <w:rFonts w:ascii="Myriad Pro" w:hAnsi="Myriad Pro"/>
                                <w:color w:val="8EAADB"/>
                                <w:sz w:val="18"/>
                                <w:szCs w:val="18"/>
                              </w:rPr>
                              <w:t>Click or tap here to enter text.</w:t>
                            </w:r>
                          </w:p>
                          <w:p w14:paraId="3987EA82" w14:textId="77777777" w:rsidR="00AC6791" w:rsidRDefault="00965648">
                            <w:pPr>
                              <w:numPr>
                                <w:ilvl w:val="1"/>
                                <w:numId w:val="5"/>
                              </w:numPr>
                              <w:tabs>
                                <w:tab w:val="left" w:pos="1260"/>
                                <w:tab w:val="left" w:pos="2160"/>
                              </w:tabs>
                              <w:spacing w:after="120"/>
                              <w:ind w:left="548" w:hanging="274"/>
                              <w:jc w:val="left"/>
                            </w:pPr>
                            <w:r>
                              <w:rPr>
                                <w:rFonts w:cs="Arial"/>
                                <w:sz w:val="19"/>
                                <w:szCs w:val="19"/>
                              </w:rPr>
                              <w:t>Other donor(s)</w:t>
                            </w:r>
                            <w:r>
                              <w:rPr>
                                <w:rFonts w:cs="Arial"/>
                                <w:sz w:val="19"/>
                                <w:szCs w:val="19"/>
                              </w:rPr>
                              <w:tab/>
                            </w:r>
                            <w:r>
                              <w:rPr>
                                <w:rStyle w:val="PlaceholderText"/>
                                <w:rFonts w:ascii="Myriad Pro" w:hAnsi="Myriad Pro"/>
                                <w:color w:val="8EAADB"/>
                                <w:sz w:val="18"/>
                                <w:szCs w:val="18"/>
                              </w:rPr>
                              <w:t>Click or tap here to enter text.</w:t>
                            </w:r>
                          </w:p>
                          <w:p w14:paraId="3987EA83" w14:textId="77777777" w:rsidR="00AC6791" w:rsidRDefault="00965648">
                            <w:pPr>
                              <w:tabs>
                                <w:tab w:val="left" w:pos="2160"/>
                              </w:tabs>
                              <w:spacing w:after="120"/>
                              <w:jc w:val="left"/>
                            </w:pPr>
                            <w:r>
                              <w:rPr>
                                <w:rFonts w:cs="Arial"/>
                                <w:sz w:val="19"/>
                                <w:szCs w:val="19"/>
                              </w:rPr>
                              <w:t xml:space="preserve">Unfunded budget: </w:t>
                            </w:r>
                            <w:r>
                              <w:rPr>
                                <w:rFonts w:ascii="Myriad Pro" w:hAnsi="Myriad Pro" w:cs="Arial"/>
                                <w:sz w:val="18"/>
                                <w:szCs w:val="18"/>
                              </w:rPr>
                              <w:tab/>
                            </w:r>
                            <w:r>
                              <w:rPr>
                                <w:rStyle w:val="PlaceholderText"/>
                                <w:rFonts w:ascii="Myriad Pro" w:hAnsi="Myriad Pro"/>
                                <w:color w:val="8EAADB"/>
                                <w:sz w:val="18"/>
                                <w:szCs w:val="18"/>
                              </w:rPr>
                              <w:t>Click or tap here to enter text.</w:t>
                            </w:r>
                          </w:p>
                          <w:p w14:paraId="3987EA84" w14:textId="77777777" w:rsidR="00AC6791" w:rsidRDefault="00965648">
                            <w:pPr>
                              <w:tabs>
                                <w:tab w:val="left" w:pos="2160"/>
                              </w:tabs>
                              <w:spacing w:after="0"/>
                              <w:jc w:val="left"/>
                            </w:pPr>
                            <w:r>
                              <w:rPr>
                                <w:rFonts w:cs="Arial"/>
                                <w:sz w:val="19"/>
                                <w:szCs w:val="19"/>
                              </w:rPr>
                              <w:t xml:space="preserve">In-kind contributions: </w:t>
                            </w:r>
                            <w:r>
                              <w:rPr>
                                <w:rFonts w:cs="Arial"/>
                                <w:sz w:val="19"/>
                                <w:szCs w:val="19"/>
                              </w:rPr>
                              <w:tab/>
                            </w:r>
                            <w:r>
                              <w:rPr>
                                <w:rStyle w:val="PlaceholderText"/>
                                <w:rFonts w:ascii="Myriad Pro" w:hAnsi="Myriad Pro"/>
                                <w:color w:val="8EAADB"/>
                                <w:sz w:val="18"/>
                                <w:szCs w:val="18"/>
                              </w:rPr>
                              <w:t>Click or tap here to enter text.</w:t>
                            </w:r>
                          </w:p>
                        </w:txbxContent>
                      </wps:txbx>
                      <wps:bodyPr vert="horz" wrap="square" lIns="91440" tIns="45720" rIns="91440" bIns="45720" anchor="t" anchorCtr="0" compatLnSpc="0">
                        <a:noAutofit/>
                      </wps:bodyPr>
                    </wps:wsp>
                  </a:graphicData>
                </a:graphic>
              </wp:anchor>
            </w:drawing>
          </mc:Choice>
          <mc:Fallback>
            <w:pict>
              <v:shape w14:anchorId="3987EA70" id="Text Box 4" o:spid="_x0000_s1027" type="#_x0000_t202" style="position:absolute;left:0;text-align:left;margin-left:240.9pt;margin-top:14.55pt;width:255pt;height:2in;z-index:25165824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" strokeweight=".26467mm">
                <v:textbox>
                  <w:txbxContent>
                    <w:p w14:paraId="3987EA7C" w14:textId="77777777" w:rsidR="00AC6791" w:rsidRDefault="00965648">
                      <w:pPr>
                        <w:tabs>
                          <w:tab w:val="left" w:pos="2250"/>
                        </w:tabs>
                        <w:spacing w:after="120"/>
                      </w:pPr>
                      <w:r>
                        <w:rPr>
                          <w:rFonts w:cs="Arial"/>
                          <w:sz w:val="19"/>
                          <w:szCs w:val="19"/>
                        </w:rPr>
                        <w:t>Total resources required:</w:t>
                      </w:r>
                      <w:r>
                        <w:rPr>
                          <w:rFonts w:cs="Arial"/>
                          <w:sz w:val="19"/>
                          <w:szCs w:val="19"/>
                        </w:rPr>
                        <w:tab/>
                      </w:r>
                      <w:r>
                        <w:rPr>
                          <w:rFonts w:ascii="Myriad Pro" w:hAnsi="Myriad Pro" w:cs="Arial"/>
                          <w:b/>
                          <w:bCs/>
                          <w:sz w:val="18"/>
                          <w:szCs w:val="18"/>
                        </w:rPr>
                        <w:t>1,153,025</w:t>
                      </w:r>
                    </w:p>
                    <w:p w14:paraId="3987EA7D" w14:textId="77777777" w:rsidR="00AC6791" w:rsidRDefault="00965648">
                      <w:pPr>
                        <w:spacing w:after="0" w:line="264" w:lineRule="auto"/>
                        <w:jc w:val="left"/>
                      </w:pPr>
                      <w:r>
                        <w:rPr>
                          <w:rFonts w:cs="Arial"/>
                          <w:sz w:val="19"/>
                          <w:szCs w:val="19"/>
                        </w:rPr>
                        <w:t xml:space="preserve">Total allocated resources: </w:t>
                      </w:r>
                      <w:r>
                        <w:rPr>
                          <w:rFonts w:ascii="Myriad Pro" w:hAnsi="Myriad Pro" w:cs="Arial"/>
                          <w:b/>
                          <w:bCs/>
                          <w:sz w:val="18"/>
                          <w:szCs w:val="18"/>
                        </w:rPr>
                        <w:t>1,153,025</w:t>
                      </w:r>
                    </w:p>
                    <w:p w14:paraId="3987EA7E" w14:textId="77777777" w:rsidR="00AC6791" w:rsidRDefault="00965648">
                      <w:pPr>
                        <w:pStyle w:val="ListParagraph"/>
                        <w:numPr>
                          <w:ilvl w:val="0"/>
                          <w:numId w:val="5"/>
                        </w:numPr>
                        <w:tabs>
                          <w:tab w:val="left" w:pos="2250"/>
                        </w:tabs>
                        <w:spacing w:line="264" w:lineRule="auto"/>
                        <w:ind w:left="360" w:hanging="270"/>
                      </w:pPr>
                      <w:r>
                        <w:rPr>
                          <w:rFonts w:ascii="Arial" w:hAnsi="Arial" w:cs="Arial"/>
                          <w:sz w:val="19"/>
                          <w:szCs w:val="19"/>
                        </w:rPr>
                        <w:t>Regular:</w:t>
                      </w:r>
                      <w:r>
                        <w:rPr>
                          <w:rFonts w:ascii="Arial" w:hAnsi="Arial" w:cs="Arial"/>
                          <w:sz w:val="19"/>
                          <w:szCs w:val="19"/>
                        </w:rPr>
                        <w:tab/>
                      </w:r>
                      <w:r>
                        <w:rPr>
                          <w:rFonts w:ascii="Myriad Pro" w:hAnsi="Myriad Pro" w:cs="Arial"/>
                          <w:sz w:val="18"/>
                          <w:szCs w:val="18"/>
                        </w:rPr>
                        <w:t>153,025</w:t>
                      </w:r>
                    </w:p>
                    <w:p w14:paraId="3987EA7F" w14:textId="77777777" w:rsidR="00AC6791" w:rsidRDefault="00965648">
                      <w:pPr>
                        <w:numPr>
                          <w:ilvl w:val="0"/>
                          <w:numId w:val="5"/>
                        </w:numPr>
                        <w:tabs>
                          <w:tab w:val="left" w:pos="720"/>
                        </w:tabs>
                        <w:spacing w:after="0" w:line="264" w:lineRule="auto"/>
                        <w:ind w:left="360" w:hanging="270"/>
                        <w:jc w:val="left"/>
                        <w:rPr>
                          <w:rFonts w:cs="Arial"/>
                          <w:sz w:val="19"/>
                          <w:szCs w:val="19"/>
                        </w:rPr>
                      </w:pPr>
                      <w:r>
                        <w:rPr>
                          <w:rFonts w:cs="Arial"/>
                          <w:sz w:val="19"/>
                          <w:szCs w:val="19"/>
                        </w:rPr>
                        <w:t>Other:</w:t>
                      </w:r>
                    </w:p>
                    <w:p w14:paraId="3987EA80" w14:textId="77777777" w:rsidR="00AC6791" w:rsidRDefault="00965648">
                      <w:pPr>
                        <w:numPr>
                          <w:ilvl w:val="1"/>
                          <w:numId w:val="5"/>
                        </w:numPr>
                        <w:tabs>
                          <w:tab w:val="left" w:pos="1260"/>
                          <w:tab w:val="left" w:pos="2160"/>
                        </w:tabs>
                        <w:spacing w:after="0" w:line="264" w:lineRule="auto"/>
                        <w:ind w:left="540" w:hanging="270"/>
                        <w:jc w:val="left"/>
                      </w:pPr>
                      <w:r>
                        <w:rPr>
                          <w:rFonts w:cs="Arial"/>
                          <w:sz w:val="19"/>
                          <w:szCs w:val="19"/>
                        </w:rPr>
                        <w:t>Funding Windows</w:t>
                      </w:r>
                      <w:r>
                        <w:rPr>
                          <w:rFonts w:cs="Arial"/>
                          <w:sz w:val="19"/>
                          <w:szCs w:val="19"/>
                        </w:rPr>
                        <w:tab/>
                      </w:r>
                      <w:r>
                        <w:rPr>
                          <w:rFonts w:ascii="Myriad Pro" w:hAnsi="Myriad Pro" w:cs="Arial"/>
                          <w:sz w:val="18"/>
                          <w:szCs w:val="18"/>
                        </w:rPr>
                        <w:t>1,000,000</w:t>
                      </w:r>
                      <w:r>
                        <w:rPr>
                          <w:rFonts w:cs="Arial"/>
                          <w:sz w:val="19"/>
                          <w:szCs w:val="19"/>
                        </w:rPr>
                        <w:t xml:space="preserve"> </w:t>
                      </w:r>
                    </w:p>
                    <w:p w14:paraId="3987EA81" w14:textId="77777777" w:rsidR="00AC6791" w:rsidRDefault="00965648">
                      <w:pPr>
                        <w:numPr>
                          <w:ilvl w:val="1"/>
                          <w:numId w:val="5"/>
                        </w:numPr>
                        <w:tabs>
                          <w:tab w:val="left" w:pos="2160"/>
                        </w:tabs>
                        <w:spacing w:after="0" w:line="264" w:lineRule="auto"/>
                        <w:ind w:left="540" w:hanging="270"/>
                        <w:jc w:val="left"/>
                      </w:pPr>
                      <w:r>
                        <w:rPr>
                          <w:rFonts w:cs="Arial"/>
                          <w:sz w:val="19"/>
                          <w:szCs w:val="19"/>
                        </w:rPr>
                        <w:t>Government</w:t>
                      </w:r>
                      <w:r>
                        <w:rPr>
                          <w:rFonts w:cs="Arial"/>
                          <w:sz w:val="19"/>
                          <w:szCs w:val="19"/>
                        </w:rPr>
                        <w:tab/>
                      </w:r>
                      <w:r>
                        <w:rPr>
                          <w:rStyle w:val="PlaceholderText"/>
                          <w:rFonts w:ascii="Myriad Pro" w:hAnsi="Myriad Pro"/>
                          <w:color w:val="8EAADB"/>
                          <w:sz w:val="18"/>
                          <w:szCs w:val="18"/>
                        </w:rPr>
                        <w:t>Click or tap here to enter text.</w:t>
                      </w:r>
                    </w:p>
                    <w:p w14:paraId="3987EA82" w14:textId="77777777" w:rsidR="00AC6791" w:rsidRDefault="00965648">
                      <w:pPr>
                        <w:numPr>
                          <w:ilvl w:val="1"/>
                          <w:numId w:val="5"/>
                        </w:numPr>
                        <w:tabs>
                          <w:tab w:val="left" w:pos="1260"/>
                          <w:tab w:val="left" w:pos="2160"/>
                        </w:tabs>
                        <w:spacing w:after="120"/>
                        <w:ind w:left="548" w:hanging="274"/>
                        <w:jc w:val="left"/>
                      </w:pPr>
                      <w:r>
                        <w:rPr>
                          <w:rFonts w:cs="Arial"/>
                          <w:sz w:val="19"/>
                          <w:szCs w:val="19"/>
                        </w:rPr>
                        <w:t>Other donor(s)</w:t>
                      </w:r>
                      <w:r>
                        <w:rPr>
                          <w:rFonts w:cs="Arial"/>
                          <w:sz w:val="19"/>
                          <w:szCs w:val="19"/>
                        </w:rPr>
                        <w:tab/>
                      </w:r>
                      <w:r>
                        <w:rPr>
                          <w:rStyle w:val="PlaceholderText"/>
                          <w:rFonts w:ascii="Myriad Pro" w:hAnsi="Myriad Pro"/>
                          <w:color w:val="8EAADB"/>
                          <w:sz w:val="18"/>
                          <w:szCs w:val="18"/>
                        </w:rPr>
                        <w:t>Click or tap here to enter text.</w:t>
                      </w:r>
                    </w:p>
                    <w:p w14:paraId="3987EA83" w14:textId="77777777" w:rsidR="00AC6791" w:rsidRDefault="00965648">
                      <w:pPr>
                        <w:tabs>
                          <w:tab w:val="left" w:pos="2160"/>
                        </w:tabs>
                        <w:spacing w:after="120"/>
                        <w:jc w:val="left"/>
                      </w:pPr>
                      <w:r>
                        <w:rPr>
                          <w:rFonts w:cs="Arial"/>
                          <w:sz w:val="19"/>
                          <w:szCs w:val="19"/>
                        </w:rPr>
                        <w:t xml:space="preserve">Unfunded budget: </w:t>
                      </w:r>
                      <w:r>
                        <w:rPr>
                          <w:rFonts w:ascii="Myriad Pro" w:hAnsi="Myriad Pro" w:cs="Arial"/>
                          <w:sz w:val="18"/>
                          <w:szCs w:val="18"/>
                        </w:rPr>
                        <w:tab/>
                      </w:r>
                      <w:r>
                        <w:rPr>
                          <w:rStyle w:val="PlaceholderText"/>
                          <w:rFonts w:ascii="Myriad Pro" w:hAnsi="Myriad Pro"/>
                          <w:color w:val="8EAADB"/>
                          <w:sz w:val="18"/>
                          <w:szCs w:val="18"/>
                        </w:rPr>
                        <w:t>Click or tap here to enter text.</w:t>
                      </w:r>
                    </w:p>
                    <w:p w14:paraId="3987EA84" w14:textId="77777777" w:rsidR="00AC6791" w:rsidRDefault="00965648">
                      <w:pPr>
                        <w:tabs>
                          <w:tab w:val="left" w:pos="2160"/>
                        </w:tabs>
                        <w:spacing w:after="0"/>
                        <w:jc w:val="left"/>
                      </w:pPr>
                      <w:r>
                        <w:rPr>
                          <w:rFonts w:cs="Arial"/>
                          <w:sz w:val="19"/>
                          <w:szCs w:val="19"/>
                        </w:rPr>
                        <w:t xml:space="preserve">In-kind contributions: </w:t>
                      </w:r>
                      <w:r>
                        <w:rPr>
                          <w:rFonts w:cs="Arial"/>
                          <w:sz w:val="19"/>
                          <w:szCs w:val="19"/>
                        </w:rPr>
                        <w:tab/>
                      </w:r>
                      <w:r>
                        <w:rPr>
                          <w:rStyle w:val="PlaceholderText"/>
                          <w:rFonts w:ascii="Myriad Pro" w:hAnsi="Myriad Pro"/>
                          <w:color w:val="8EAADB"/>
                          <w:sz w:val="18"/>
                          <w:szCs w:val="18"/>
                        </w:rPr>
                        <w:t>Click or tap here to enter text.</w:t>
                      </w:r>
                    </w:p>
                  </w:txbxContent>
                </v:textbox>
                <w10:wrap anchorx="margin"/>
              </v:shape>
            </w:pict>
          </mc:Fallback>
        </mc:AlternateContent>
      </w:r>
    </w:p>
    <w:p w14:paraId="3987EA85" w14:textId="77777777" w:rsidR="00AC6791" w:rsidRDefault="00AC6791">
      <w:pPr>
        <w:tabs>
          <w:tab w:val="left" w:pos="4680"/>
        </w:tabs>
        <w:rPr>
          <w:rFonts w:ascii="Calibri" w:hAnsi="Calibri" w:cs="Calibri"/>
          <w:szCs w:val="22"/>
        </w:rPr>
      </w:pPr>
    </w:p>
    <w:p w14:paraId="3987EA86" w14:textId="77777777" w:rsidR="00AC6791" w:rsidRDefault="00965648">
      <w:pPr>
        <w:tabs>
          <w:tab w:val="left" w:pos="4680"/>
        </w:tabs>
        <w:rPr>
          <w:rFonts w:ascii="Calibri" w:hAnsi="Calibri" w:cs="Calibri"/>
          <w:szCs w:val="22"/>
        </w:rPr>
      </w:pPr>
      <w:r>
        <w:rPr>
          <w:rFonts w:ascii="Calibri" w:hAnsi="Calibri" w:cs="Calibri"/>
          <w:szCs w:val="22"/>
        </w:rPr>
        <w:tab/>
      </w:r>
    </w:p>
    <w:p w14:paraId="3987EA87" w14:textId="77777777" w:rsidR="00AC6791" w:rsidRDefault="00AC6791">
      <w:pPr>
        <w:tabs>
          <w:tab w:val="left" w:pos="4680"/>
        </w:tabs>
        <w:rPr>
          <w:rFonts w:ascii="Calibri" w:hAnsi="Calibri" w:cs="Calibri"/>
          <w:szCs w:val="22"/>
        </w:rPr>
      </w:pPr>
    </w:p>
    <w:p w14:paraId="3987EA88" w14:textId="77777777" w:rsidR="00AC6791" w:rsidRDefault="00AC6791">
      <w:pPr>
        <w:tabs>
          <w:tab w:val="left" w:pos="4680"/>
        </w:tabs>
        <w:rPr>
          <w:rFonts w:ascii="Calibri" w:hAnsi="Calibri" w:cs="Calibri"/>
          <w:szCs w:val="22"/>
        </w:rPr>
      </w:pPr>
    </w:p>
    <w:p w14:paraId="3987EA89" w14:textId="77777777" w:rsidR="00AC6791" w:rsidRDefault="00AC6791">
      <w:pPr>
        <w:tabs>
          <w:tab w:val="left" w:pos="4680"/>
        </w:tabs>
        <w:rPr>
          <w:rFonts w:ascii="Calibri" w:hAnsi="Calibri" w:cs="Calibri"/>
          <w:szCs w:val="22"/>
        </w:rPr>
      </w:pPr>
    </w:p>
    <w:p w14:paraId="3987EA8A" w14:textId="77777777" w:rsidR="00AC6791" w:rsidRDefault="00AC6791">
      <w:pPr>
        <w:tabs>
          <w:tab w:val="left" w:pos="4680"/>
        </w:tabs>
        <w:rPr>
          <w:rFonts w:ascii="Calibri" w:hAnsi="Calibri" w:cs="Calibri"/>
          <w:szCs w:val="22"/>
        </w:rPr>
      </w:pPr>
    </w:p>
    <w:p w14:paraId="3987EA8B" w14:textId="77777777" w:rsidR="00AC6791" w:rsidRDefault="00AC6791">
      <w:pPr>
        <w:tabs>
          <w:tab w:val="left" w:pos="4680"/>
        </w:tabs>
        <w:rPr>
          <w:rFonts w:ascii="Calibri" w:hAnsi="Calibri" w:cs="Calibri"/>
          <w:szCs w:val="22"/>
        </w:rPr>
      </w:pPr>
    </w:p>
    <w:p w14:paraId="3987EA8C" w14:textId="77777777" w:rsidR="00AC6791" w:rsidRDefault="00AC6791">
      <w:pPr>
        <w:tabs>
          <w:tab w:val="left" w:pos="4680"/>
        </w:tabs>
        <w:rPr>
          <w:rFonts w:ascii="Calibri" w:hAnsi="Calibri" w:cs="Calibri"/>
          <w:szCs w:val="22"/>
        </w:rPr>
      </w:pPr>
    </w:p>
    <w:p w14:paraId="3987EA8D" w14:textId="77777777" w:rsidR="00AC6791" w:rsidRDefault="00AC6791">
      <w:pPr>
        <w:tabs>
          <w:tab w:val="left" w:pos="4680"/>
        </w:tabs>
        <w:rPr>
          <w:rFonts w:ascii="Calibri" w:hAnsi="Calibri" w:cs="Calibri"/>
          <w:szCs w:val="22"/>
        </w:rPr>
      </w:pPr>
    </w:p>
    <w:p w14:paraId="3987EA8E" w14:textId="77777777" w:rsidR="00AC6791" w:rsidRDefault="00AC6791">
      <w:pPr>
        <w:tabs>
          <w:tab w:val="left" w:pos="4680"/>
        </w:tabs>
        <w:rPr>
          <w:rFonts w:ascii="Calibri" w:hAnsi="Calibri" w:cs="Calibri"/>
          <w:szCs w:val="22"/>
        </w:rPr>
      </w:pPr>
    </w:p>
    <w:p w14:paraId="3987EA8F" w14:textId="77777777" w:rsidR="00AC6791" w:rsidRDefault="00965648">
      <w:pPr>
        <w:tabs>
          <w:tab w:val="left" w:pos="4680"/>
        </w:tabs>
      </w:pPr>
      <w:r>
        <w:rPr>
          <w:rFonts w:cs="Arial"/>
          <w:noProof/>
          <w:sz w:val="21"/>
          <w:szCs w:val="21"/>
          <w:lang w:val="en-US"/>
        </w:rPr>
        <mc:AlternateContent>
          <mc:Choice Requires="wps">
            <w:drawing>
              <wp:inline distT="0" distB="0" distL="0" distR="0" wp14:anchorId="3987EA72" wp14:editId="05932EE4">
                <wp:extent cx="6189736" cy="4585699"/>
                <wp:effectExtent l="0" t="0" r="20955" b="24765"/>
                <wp:docPr id="7" name="Text Box 2"/>
                <wp:cNvGraphicFramePr/>
                <a:graphic xmlns:a="http://schemas.openxmlformats.org/drawingml/2006/main">
                  <a:graphicData uri="http://schemas.microsoft.com/office/word/2010/wordprocessingShape">
                    <wps:wsp>
                      <wps:cNvSpPr txBox="1"/>
                      <wps:spPr>
                        <a:xfrm>
                          <a:off x="0" y="0"/>
                          <a:ext cx="6189736" cy="4585699"/>
                        </a:xfrm>
                        <a:prstGeom prst="rect">
                          <a:avLst/>
                        </a:prstGeom>
                        <a:solidFill>
                          <a:srgbClr val="FFFFFF"/>
                        </a:solidFill>
                        <a:ln w="9528">
                          <a:solidFill>
                            <a:srgbClr val="000000"/>
                          </a:solidFill>
                          <a:prstDash val="solid"/>
                        </a:ln>
                      </wps:spPr>
                      <wps:txbx>
                        <w:txbxContent>
                          <w:p w14:paraId="3987EA86" w14:textId="77777777" w:rsidR="00AC6791" w:rsidRPr="0066417B" w:rsidRDefault="00965648">
                            <w:pPr>
                              <w:jc w:val="center"/>
                              <w:rPr>
                                <w:rFonts w:ascii="Calibri" w:hAnsi="Calibri" w:cs="Calibri"/>
                                <w:b/>
                                <w:szCs w:val="22"/>
                                <w:lang w:val="en-US"/>
                              </w:rPr>
                            </w:pPr>
                            <w:r w:rsidRPr="0066417B">
                              <w:rPr>
                                <w:rFonts w:ascii="Calibri" w:hAnsi="Calibri" w:cs="Calibri"/>
                                <w:b/>
                                <w:szCs w:val="22"/>
                                <w:lang w:val="en-US"/>
                              </w:rPr>
                              <w:t>[Brief Description]</w:t>
                            </w:r>
                          </w:p>
                          <w:p w14:paraId="3987EA87" w14:textId="51814FEB" w:rsidR="00AC6791" w:rsidRDefault="00965648">
                            <w:r w:rsidRPr="0066417B">
                              <w:rPr>
                                <w:rFonts w:ascii="Calibri" w:hAnsi="Calibri" w:cs="Calibri"/>
                                <w:bCs/>
                                <w:szCs w:val="22"/>
                                <w:lang w:val="en-US"/>
                              </w:rPr>
                              <w:t>Haiti remains a fragile country where inequity, exclusion, and weak social protection mechanisms remain a major challenge. The</w:t>
                            </w:r>
                            <w:r w:rsidR="00563245" w:rsidRPr="00563245">
                              <w:rPr>
                                <w:rFonts w:ascii="Calibri" w:hAnsi="Calibri" w:cs="Calibri"/>
                                <w:bCs/>
                                <w:szCs w:val="22"/>
                                <w:lang w:val="en-US"/>
                              </w:rPr>
                              <w:t xml:space="preserve"> number</w:t>
                            </w:r>
                            <w:r w:rsidRPr="0066417B">
                              <w:rPr>
                                <w:rFonts w:ascii="Calibri" w:hAnsi="Calibri" w:cs="Calibri"/>
                                <w:bCs/>
                                <w:szCs w:val="22"/>
                                <w:lang w:val="en-US"/>
                              </w:rPr>
                              <w:t xml:space="preserve"> of young men and women </w:t>
                            </w:r>
                            <w:r w:rsidR="00FA36A8">
                              <w:rPr>
                                <w:rFonts w:ascii="Calibri" w:hAnsi="Calibri" w:cs="Calibri"/>
                                <w:bCs/>
                                <w:szCs w:val="22"/>
                                <w:lang w:val="en-US"/>
                              </w:rPr>
                              <w:t>active population</w:t>
                            </w:r>
                            <w:r w:rsidRPr="0066417B">
                              <w:rPr>
                                <w:rFonts w:ascii="Calibri" w:hAnsi="Calibri" w:cs="Calibri"/>
                                <w:bCs/>
                                <w:szCs w:val="22"/>
                                <w:lang w:val="en-US"/>
                              </w:rPr>
                              <w:t xml:space="preserve"> is increasing significantly, and this accentuates the problem of their employability and their integration into society. Fifty-five percent (</w:t>
                            </w:r>
                            <w:r w:rsidRPr="0066417B">
                              <w:rPr>
                                <w:rFonts w:ascii="Calibri" w:hAnsi="Calibri" w:cs="Calibri"/>
                                <w:szCs w:val="22"/>
                                <w:lang w:val="en-US"/>
                              </w:rPr>
                              <w:t xml:space="preserve">55%) of the population is under the age of 30, and young people between the ages of 15 and 35 represent 61% of the </w:t>
                            </w:r>
                            <w:r w:rsidR="0054131D">
                              <w:rPr>
                                <w:rFonts w:ascii="Calibri" w:hAnsi="Calibri" w:cs="Calibri"/>
                                <w:szCs w:val="22"/>
                                <w:lang w:val="en-US"/>
                              </w:rPr>
                              <w:t>active</w:t>
                            </w:r>
                            <w:r w:rsidRPr="0066417B">
                              <w:rPr>
                                <w:rFonts w:ascii="Calibri" w:hAnsi="Calibri" w:cs="Calibri"/>
                                <w:szCs w:val="22"/>
                                <w:lang w:val="en-US"/>
                              </w:rPr>
                              <w:t xml:space="preserve"> population </w:t>
                            </w:r>
                            <w:r w:rsidRPr="0066417B">
                              <w:rPr>
                                <w:rFonts w:ascii="Calibri" w:hAnsi="Calibri" w:cs="Calibri"/>
                                <w:bCs/>
                                <w:szCs w:val="22"/>
                                <w:lang w:val="en-US"/>
                              </w:rPr>
                              <w:t xml:space="preserve">(Source: Post-Covid Economic Recovery Plan (PREPOC 2020-2023). Traditional employability programs have shown their limitations in absorbing the flow of these young men and women </w:t>
                            </w:r>
                            <w:r w:rsidRPr="00E428DF">
                              <w:rPr>
                                <w:rFonts w:ascii="Calibri" w:hAnsi="Calibri" w:cs="Calibri"/>
                                <w:bCs/>
                                <w:szCs w:val="22"/>
                                <w:lang w:val="en-US"/>
                              </w:rPr>
                              <w:t>who are unemploy</w:t>
                            </w:r>
                            <w:r w:rsidR="00D756E9" w:rsidRPr="00E428DF">
                              <w:rPr>
                                <w:rFonts w:ascii="Calibri" w:hAnsi="Calibri" w:cs="Calibri"/>
                                <w:bCs/>
                                <w:szCs w:val="22"/>
                                <w:lang w:val="en-US"/>
                              </w:rPr>
                              <w:t>ed</w:t>
                            </w:r>
                            <w:r w:rsidRPr="0066417B">
                              <w:rPr>
                                <w:rFonts w:ascii="Calibri" w:hAnsi="Calibri" w:cs="Calibri"/>
                                <w:bCs/>
                                <w:szCs w:val="22"/>
                                <w:lang w:val="en-US"/>
                              </w:rPr>
                              <w:t xml:space="preserve"> and in view of the persistent problems of unemployed young graduates.</w:t>
                            </w:r>
                          </w:p>
                          <w:p w14:paraId="3987EA88" w14:textId="1F6A9A64"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Today, support for youth entrepreneurship, </w:t>
                            </w:r>
                            <w:r w:rsidR="00563245" w:rsidRPr="00563245">
                              <w:rPr>
                                <w:rFonts w:ascii="Calibri" w:hAnsi="Calibri" w:cs="Calibri"/>
                                <w:bCs/>
                                <w:szCs w:val="22"/>
                                <w:lang w:val="en-US"/>
                              </w:rPr>
                              <w:t>especially</w:t>
                            </w:r>
                            <w:r w:rsidR="00563245">
                              <w:rPr>
                                <w:rFonts w:ascii="Calibri" w:hAnsi="Calibri" w:cs="Calibri"/>
                                <w:bCs/>
                                <w:szCs w:val="22"/>
                                <w:lang w:val="en-US"/>
                              </w:rPr>
                              <w:t xml:space="preserve"> </w:t>
                            </w:r>
                            <w:r w:rsidRPr="0066417B">
                              <w:rPr>
                                <w:rFonts w:ascii="Calibri" w:hAnsi="Calibri" w:cs="Calibri"/>
                                <w:bCs/>
                                <w:szCs w:val="22"/>
                                <w:lang w:val="en-US"/>
                              </w:rPr>
                              <w:t xml:space="preserve">women, is highlighted by public policies as a major solution to the problem of youth employability. </w:t>
                            </w:r>
                          </w:p>
                          <w:p w14:paraId="3987EA89" w14:textId="67214F41"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This project, targeting rural youth in the communes of Ferrier and St. Raphael located in the North-East and North departments of Haiti, intends to support their professional integration while improving their training, in order to respond to local demands </w:t>
                            </w:r>
                            <w:r w:rsidR="003A5DDF">
                              <w:rPr>
                                <w:rFonts w:ascii="Calibri" w:hAnsi="Calibri" w:cs="Calibri"/>
                                <w:bCs/>
                                <w:szCs w:val="22"/>
                                <w:lang w:val="en-US"/>
                              </w:rPr>
                              <w:t>and</w:t>
                            </w:r>
                            <w:r w:rsidR="003A5DDF" w:rsidRPr="0066417B">
                              <w:rPr>
                                <w:rFonts w:ascii="Calibri" w:hAnsi="Calibri" w:cs="Calibri"/>
                                <w:bCs/>
                                <w:szCs w:val="22"/>
                                <w:lang w:val="en-US"/>
                              </w:rPr>
                              <w:t xml:space="preserve"> </w:t>
                            </w:r>
                            <w:r w:rsidRPr="0066417B">
                              <w:rPr>
                                <w:rFonts w:ascii="Calibri" w:hAnsi="Calibri" w:cs="Calibri"/>
                                <w:bCs/>
                                <w:szCs w:val="22"/>
                                <w:lang w:val="en-US"/>
                              </w:rPr>
                              <w:t xml:space="preserve">also promote economic initiatives (microenterprises and capacity building). </w:t>
                            </w:r>
                            <w:r w:rsidR="00563245">
                              <w:rPr>
                                <w:rFonts w:ascii="Calibri" w:hAnsi="Calibri" w:cs="Calibri"/>
                                <w:bCs/>
                                <w:szCs w:val="22"/>
                                <w:lang w:val="en-US"/>
                              </w:rPr>
                              <w:t>At the end</w:t>
                            </w:r>
                            <w:r w:rsidRPr="0066417B">
                              <w:rPr>
                                <w:rFonts w:ascii="Calibri" w:hAnsi="Calibri" w:cs="Calibri"/>
                                <w:bCs/>
                                <w:szCs w:val="22"/>
                                <w:lang w:val="en-US"/>
                              </w:rPr>
                              <w:t>, the project aims to improve the income of youth, women, people living with disabilities and vulnerable households through sustainable and decent jobs. It also aims to support the populations living in the target areas to improve their living conditions and environment. Moreover, the basis for a pilot action to overcome the fragility of the targeted communes will be initiated.</w:t>
                            </w:r>
                          </w:p>
                          <w:p w14:paraId="3987EA8A" w14:textId="66E3F751"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Through this project, </w:t>
                            </w:r>
                            <w:r w:rsidR="00563245">
                              <w:rPr>
                                <w:rFonts w:ascii="Calibri" w:hAnsi="Calibri" w:cs="Calibri"/>
                                <w:bCs/>
                                <w:szCs w:val="22"/>
                                <w:lang w:val="en-US"/>
                              </w:rPr>
                              <w:t>two (</w:t>
                            </w:r>
                            <w:r w:rsidRPr="0066417B">
                              <w:rPr>
                                <w:rFonts w:ascii="Calibri" w:hAnsi="Calibri" w:cs="Calibri"/>
                                <w:bCs/>
                                <w:szCs w:val="22"/>
                                <w:lang w:val="en-US"/>
                              </w:rPr>
                              <w:t>2</w:t>
                            </w:r>
                            <w:r w:rsidR="00563245">
                              <w:rPr>
                                <w:rFonts w:ascii="Calibri" w:hAnsi="Calibri" w:cs="Calibri"/>
                                <w:bCs/>
                                <w:szCs w:val="22"/>
                                <w:lang w:val="en-US"/>
                              </w:rPr>
                              <w:t>)</w:t>
                            </w:r>
                            <w:r w:rsidRPr="0066417B">
                              <w:rPr>
                                <w:rFonts w:ascii="Calibri" w:hAnsi="Calibri" w:cs="Calibri"/>
                                <w:bCs/>
                                <w:szCs w:val="22"/>
                                <w:lang w:val="en-US"/>
                              </w:rPr>
                              <w:t xml:space="preserve"> communes will see an improvement in their level of basic social services, 10 women's organizations will be strengthened, 500 young women and youth will have income-generating activities to reduce their vulnerability, 15 young entrepreneurs will see their firms strengthened to be real actors of development.</w:t>
                            </w:r>
                          </w:p>
                          <w:p w14:paraId="3987EA8B" w14:textId="77777777"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The project will thus contribute to the localization of SDGs, particularly SDGs 1, 5, 8, 10, 11 and 17. </w:t>
                            </w:r>
                          </w:p>
                          <w:p w14:paraId="3987EA8C" w14:textId="77777777" w:rsidR="00AC6791" w:rsidRDefault="00965648">
                            <w:r w:rsidRPr="0066417B">
                              <w:rPr>
                                <w:rFonts w:ascii="Calibri" w:hAnsi="Calibri" w:cs="Calibri"/>
                                <w:bCs/>
                                <w:szCs w:val="22"/>
                                <w:lang w:val="en-US"/>
                              </w:rPr>
                              <w:t xml:space="preserve"> </w:t>
                            </w:r>
                          </w:p>
                        </w:txbxContent>
                      </wps:txbx>
                      <wps:bodyPr vert="horz" wrap="square" lIns="91440" tIns="45720" rIns="91440" bIns="45720" anchor="t" anchorCtr="0" compatLnSpc="0">
                        <a:noAutofit/>
                      </wps:bodyPr>
                    </wps:wsp>
                  </a:graphicData>
                </a:graphic>
              </wp:inline>
            </w:drawing>
          </mc:Choice>
          <mc:Fallback>
            <w:pict>
              <v:shape w14:anchorId="3987EA72" id="Text Box 2" o:spid="_x0000_s1028" type="#_x0000_t202" style="width:487.4pt;height:36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" strokeweight=".26467mm">
                <v:textbox>
                  <w:txbxContent>
                    <w:p w14:paraId="3987EA86" w14:textId="77777777" w:rsidR="00AC6791" w:rsidRPr="0066417B" w:rsidRDefault="00965648">
                      <w:pPr>
                        <w:jc w:val="center"/>
                        <w:rPr>
                          <w:rFonts w:ascii="Calibri" w:hAnsi="Calibri" w:cs="Calibri"/>
                          <w:b/>
                          <w:szCs w:val="22"/>
                          <w:lang w:val="en-US"/>
                        </w:rPr>
                      </w:pPr>
                      <w:r w:rsidRPr="0066417B">
                        <w:rPr>
                          <w:rFonts w:ascii="Calibri" w:hAnsi="Calibri" w:cs="Calibri"/>
                          <w:b/>
                          <w:szCs w:val="22"/>
                          <w:lang w:val="en-US"/>
                        </w:rPr>
                        <w:t>[Brief Description]</w:t>
                      </w:r>
                    </w:p>
                    <w:p w14:paraId="3987EA87" w14:textId="51814FEB" w:rsidR="00AC6791" w:rsidRDefault="00965648">
                      <w:r w:rsidRPr="0066417B">
                        <w:rPr>
                          <w:rFonts w:ascii="Calibri" w:hAnsi="Calibri" w:cs="Calibri"/>
                          <w:bCs/>
                          <w:szCs w:val="22"/>
                          <w:lang w:val="en-US"/>
                        </w:rPr>
                        <w:t>Haiti remains a fragile country where inequity, exclusion, and weak social protection mechanisms remain a major challenge. The</w:t>
                      </w:r>
                      <w:r w:rsidR="00563245" w:rsidRPr="00563245">
                        <w:rPr>
                          <w:rFonts w:ascii="Calibri" w:hAnsi="Calibri" w:cs="Calibri"/>
                          <w:bCs/>
                          <w:szCs w:val="22"/>
                          <w:lang w:val="en-US"/>
                        </w:rPr>
                        <w:t xml:space="preserve"> number</w:t>
                      </w:r>
                      <w:r w:rsidRPr="0066417B">
                        <w:rPr>
                          <w:rFonts w:ascii="Calibri" w:hAnsi="Calibri" w:cs="Calibri"/>
                          <w:bCs/>
                          <w:szCs w:val="22"/>
                          <w:lang w:val="en-US"/>
                        </w:rPr>
                        <w:t xml:space="preserve"> of young men and women </w:t>
                      </w:r>
                      <w:r w:rsidR="00FA36A8">
                        <w:rPr>
                          <w:rFonts w:ascii="Calibri" w:hAnsi="Calibri" w:cs="Calibri"/>
                          <w:bCs/>
                          <w:szCs w:val="22"/>
                          <w:lang w:val="en-US"/>
                        </w:rPr>
                        <w:t>active population</w:t>
                      </w:r>
                      <w:r w:rsidRPr="0066417B">
                        <w:rPr>
                          <w:rFonts w:ascii="Calibri" w:hAnsi="Calibri" w:cs="Calibri"/>
                          <w:bCs/>
                          <w:szCs w:val="22"/>
                          <w:lang w:val="en-US"/>
                        </w:rPr>
                        <w:t xml:space="preserve"> is increasing significantly, and this accentuates the problem of their employability and their integration into society. Fifty-five percent (</w:t>
                      </w:r>
                      <w:r w:rsidRPr="0066417B">
                        <w:rPr>
                          <w:rFonts w:ascii="Calibri" w:hAnsi="Calibri" w:cs="Calibri"/>
                          <w:szCs w:val="22"/>
                          <w:lang w:val="en-US"/>
                        </w:rPr>
                        <w:t xml:space="preserve">55%) of the population is under the age of 30, and young people between the ages of 15 and 35 represent 61% of the </w:t>
                      </w:r>
                      <w:r w:rsidR="0054131D">
                        <w:rPr>
                          <w:rFonts w:ascii="Calibri" w:hAnsi="Calibri" w:cs="Calibri"/>
                          <w:szCs w:val="22"/>
                          <w:lang w:val="en-US"/>
                        </w:rPr>
                        <w:t>active</w:t>
                      </w:r>
                      <w:r w:rsidRPr="0066417B">
                        <w:rPr>
                          <w:rFonts w:ascii="Calibri" w:hAnsi="Calibri" w:cs="Calibri"/>
                          <w:szCs w:val="22"/>
                          <w:lang w:val="en-US"/>
                        </w:rPr>
                        <w:t xml:space="preserve"> population </w:t>
                      </w:r>
                      <w:r w:rsidRPr="0066417B">
                        <w:rPr>
                          <w:rFonts w:ascii="Calibri" w:hAnsi="Calibri" w:cs="Calibri"/>
                          <w:bCs/>
                          <w:szCs w:val="22"/>
                          <w:lang w:val="en-US"/>
                        </w:rPr>
                        <w:t xml:space="preserve">(Source: Post-Covid Economic Recovery Plan (PREPOC 2020-2023). Traditional employability programs have shown their limitations in absorbing the flow of these young men and women </w:t>
                      </w:r>
                      <w:r w:rsidRPr="00E428DF">
                        <w:rPr>
                          <w:rFonts w:ascii="Calibri" w:hAnsi="Calibri" w:cs="Calibri"/>
                          <w:bCs/>
                          <w:szCs w:val="22"/>
                          <w:lang w:val="en-US"/>
                        </w:rPr>
                        <w:t>who are unemploy</w:t>
                      </w:r>
                      <w:r w:rsidR="00D756E9" w:rsidRPr="00E428DF">
                        <w:rPr>
                          <w:rFonts w:ascii="Calibri" w:hAnsi="Calibri" w:cs="Calibri"/>
                          <w:bCs/>
                          <w:szCs w:val="22"/>
                          <w:lang w:val="en-US"/>
                        </w:rPr>
                        <w:t>ed</w:t>
                      </w:r>
                      <w:r w:rsidRPr="0066417B">
                        <w:rPr>
                          <w:rFonts w:ascii="Calibri" w:hAnsi="Calibri" w:cs="Calibri"/>
                          <w:bCs/>
                          <w:szCs w:val="22"/>
                          <w:lang w:val="en-US"/>
                        </w:rPr>
                        <w:t xml:space="preserve"> and in view of the persistent problems of unemployed young graduates.</w:t>
                      </w:r>
                    </w:p>
                    <w:p w14:paraId="3987EA88" w14:textId="1F6A9A64"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Today, support for youth entrepreneurship, </w:t>
                      </w:r>
                      <w:r w:rsidR="00563245" w:rsidRPr="00563245">
                        <w:rPr>
                          <w:rFonts w:ascii="Calibri" w:hAnsi="Calibri" w:cs="Calibri"/>
                          <w:bCs/>
                          <w:szCs w:val="22"/>
                          <w:lang w:val="en-US"/>
                        </w:rPr>
                        <w:t>especially</w:t>
                      </w:r>
                      <w:r w:rsidR="00563245">
                        <w:rPr>
                          <w:rFonts w:ascii="Calibri" w:hAnsi="Calibri" w:cs="Calibri"/>
                          <w:bCs/>
                          <w:szCs w:val="22"/>
                          <w:lang w:val="en-US"/>
                        </w:rPr>
                        <w:t xml:space="preserve"> </w:t>
                      </w:r>
                      <w:r w:rsidRPr="0066417B">
                        <w:rPr>
                          <w:rFonts w:ascii="Calibri" w:hAnsi="Calibri" w:cs="Calibri"/>
                          <w:bCs/>
                          <w:szCs w:val="22"/>
                          <w:lang w:val="en-US"/>
                        </w:rPr>
                        <w:t xml:space="preserve">women, is highlighted by public policies as a major solution to the problem of youth employability. </w:t>
                      </w:r>
                    </w:p>
                    <w:p w14:paraId="3987EA89" w14:textId="67214F41"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This project, targeting rural youth in the communes of Ferrier and St. Raphael located in the North-East and North departments of Haiti, intends to support their professional integration while improving their training, in order to respond to local demands </w:t>
                      </w:r>
                      <w:r w:rsidR="003A5DDF">
                        <w:rPr>
                          <w:rFonts w:ascii="Calibri" w:hAnsi="Calibri" w:cs="Calibri"/>
                          <w:bCs/>
                          <w:szCs w:val="22"/>
                          <w:lang w:val="en-US"/>
                        </w:rPr>
                        <w:t>and</w:t>
                      </w:r>
                      <w:r w:rsidR="003A5DDF" w:rsidRPr="0066417B">
                        <w:rPr>
                          <w:rFonts w:ascii="Calibri" w:hAnsi="Calibri" w:cs="Calibri"/>
                          <w:bCs/>
                          <w:szCs w:val="22"/>
                          <w:lang w:val="en-US"/>
                        </w:rPr>
                        <w:t xml:space="preserve"> </w:t>
                      </w:r>
                      <w:r w:rsidRPr="0066417B">
                        <w:rPr>
                          <w:rFonts w:ascii="Calibri" w:hAnsi="Calibri" w:cs="Calibri"/>
                          <w:bCs/>
                          <w:szCs w:val="22"/>
                          <w:lang w:val="en-US"/>
                        </w:rPr>
                        <w:t xml:space="preserve">also promote economic initiatives (microenterprises and capacity building). </w:t>
                      </w:r>
                      <w:r w:rsidR="00563245">
                        <w:rPr>
                          <w:rFonts w:ascii="Calibri" w:hAnsi="Calibri" w:cs="Calibri"/>
                          <w:bCs/>
                          <w:szCs w:val="22"/>
                          <w:lang w:val="en-US"/>
                        </w:rPr>
                        <w:t>At the end</w:t>
                      </w:r>
                      <w:r w:rsidRPr="0066417B">
                        <w:rPr>
                          <w:rFonts w:ascii="Calibri" w:hAnsi="Calibri" w:cs="Calibri"/>
                          <w:bCs/>
                          <w:szCs w:val="22"/>
                          <w:lang w:val="en-US"/>
                        </w:rPr>
                        <w:t>, the project aims to improve the income of youth, women, people living with disabilities and vulnerable households through sustainable and decent jobs. It also aims to support the populations living in the target areas to improve their living conditions and environment. Moreover, the basis for a pilot action to overcome the fragility of the targeted communes will be initiated.</w:t>
                      </w:r>
                    </w:p>
                    <w:p w14:paraId="3987EA8A" w14:textId="66E3F751"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Through this project, </w:t>
                      </w:r>
                      <w:r w:rsidR="00563245">
                        <w:rPr>
                          <w:rFonts w:ascii="Calibri" w:hAnsi="Calibri" w:cs="Calibri"/>
                          <w:bCs/>
                          <w:szCs w:val="22"/>
                          <w:lang w:val="en-US"/>
                        </w:rPr>
                        <w:t>two (</w:t>
                      </w:r>
                      <w:r w:rsidRPr="0066417B">
                        <w:rPr>
                          <w:rFonts w:ascii="Calibri" w:hAnsi="Calibri" w:cs="Calibri"/>
                          <w:bCs/>
                          <w:szCs w:val="22"/>
                          <w:lang w:val="en-US"/>
                        </w:rPr>
                        <w:t>2</w:t>
                      </w:r>
                      <w:r w:rsidR="00563245">
                        <w:rPr>
                          <w:rFonts w:ascii="Calibri" w:hAnsi="Calibri" w:cs="Calibri"/>
                          <w:bCs/>
                          <w:szCs w:val="22"/>
                          <w:lang w:val="en-US"/>
                        </w:rPr>
                        <w:t>)</w:t>
                      </w:r>
                      <w:r w:rsidRPr="0066417B">
                        <w:rPr>
                          <w:rFonts w:ascii="Calibri" w:hAnsi="Calibri" w:cs="Calibri"/>
                          <w:bCs/>
                          <w:szCs w:val="22"/>
                          <w:lang w:val="en-US"/>
                        </w:rPr>
                        <w:t xml:space="preserve"> communes will see an improvement in their level of basic social services, 10 women's organizations will be strengthened, 500 young women and youth will have income-generating activities to reduce their vulnerability, 15 young entrepreneurs will see their firms strengthened to be real actors of development.</w:t>
                      </w:r>
                    </w:p>
                    <w:p w14:paraId="3987EA8B" w14:textId="77777777"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The project will thus contribute to the localization of SDGs, particularly SDGs 1, 5, 8, 10, 11 and 17. </w:t>
                      </w:r>
                    </w:p>
                    <w:p w14:paraId="3987EA8C" w14:textId="77777777" w:rsidR="00AC6791" w:rsidRDefault="00965648">
                      <w:r w:rsidRPr="0066417B">
                        <w:rPr>
                          <w:rFonts w:ascii="Calibri" w:hAnsi="Calibri" w:cs="Calibri"/>
                          <w:bCs/>
                          <w:szCs w:val="22"/>
                          <w:lang w:val="en-US"/>
                        </w:rPr>
                        <w:t xml:space="preserve"> </w:t>
                      </w:r>
                    </w:p>
                  </w:txbxContent>
                </v:textbox>
                <w10:anchorlock/>
              </v:shape>
            </w:pict>
          </mc:Fallback>
        </mc:AlternateContent>
      </w:r>
    </w:p>
    <w:p w14:paraId="3987EA90" w14:textId="77777777" w:rsidR="00AC6791" w:rsidRDefault="00965648">
      <w:pPr>
        <w:tabs>
          <w:tab w:val="left" w:pos="4680"/>
        </w:tabs>
        <w:jc w:val="left"/>
      </w:pPr>
      <w:r>
        <w:rPr>
          <w:rFonts w:ascii="Calibri" w:hAnsi="Calibri" w:cs="Calibri"/>
          <w:szCs w:val="22"/>
        </w:rPr>
        <w:tab/>
      </w:r>
    </w:p>
    <w:p w14:paraId="3987EA91" w14:textId="77777777" w:rsidR="00AC6791" w:rsidRDefault="00AC6791">
      <w:pPr>
        <w:jc w:val="right"/>
        <w:rPr>
          <w:rFonts w:ascii="Calibri" w:hAnsi="Calibri" w:cs="Calibri"/>
          <w:szCs w:val="22"/>
        </w:rPr>
      </w:pPr>
    </w:p>
    <w:p w14:paraId="3987EA92" w14:textId="77777777" w:rsidR="00AC6791" w:rsidRDefault="00AC6791">
      <w:pPr>
        <w:rPr>
          <w:rFonts w:ascii="Calibri" w:hAnsi="Calibri"/>
        </w:rPr>
      </w:pPr>
    </w:p>
    <w:p w14:paraId="3987EA93" w14:textId="77777777" w:rsidR="00AC6791" w:rsidRDefault="00AC6791">
      <w:pPr>
        <w:rPr>
          <w:rFonts w:ascii="Calibri" w:hAnsi="Calibri"/>
        </w:rPr>
      </w:pPr>
    </w:p>
    <w:p w14:paraId="3987EA94" w14:textId="77777777" w:rsidR="00AC6791" w:rsidRDefault="00AC6791">
      <w:pPr>
        <w:rPr>
          <w:rFonts w:ascii="Calibri" w:hAnsi="Calibri"/>
        </w:rPr>
      </w:pPr>
    </w:p>
    <w:p w14:paraId="3987EA95" w14:textId="77777777" w:rsidR="00AC6791" w:rsidRDefault="00AC6791">
      <w:pPr>
        <w:rPr>
          <w:rFonts w:ascii="Calibri" w:hAnsi="Calibri"/>
        </w:rPr>
      </w:pPr>
    </w:p>
    <w:p w14:paraId="3987EA96" w14:textId="77777777" w:rsidR="00AC6791" w:rsidRDefault="00AC6791">
      <w:pPr>
        <w:rPr>
          <w:rFonts w:ascii="Calibri" w:hAnsi="Calibri"/>
        </w:rPr>
      </w:pPr>
    </w:p>
    <w:p w14:paraId="3987EA97" w14:textId="77777777" w:rsidR="00AC6791" w:rsidRDefault="00AC6791">
      <w:pPr>
        <w:rPr>
          <w:rFonts w:ascii="Calibri" w:hAnsi="Calibri"/>
        </w:rPr>
      </w:pPr>
    </w:p>
    <w:p w14:paraId="3987EA98" w14:textId="77777777" w:rsidR="00AC6791" w:rsidRDefault="00AC6791">
      <w:pPr>
        <w:rPr>
          <w:rFonts w:ascii="Calibri" w:hAnsi="Calibri"/>
        </w:rPr>
      </w:pPr>
    </w:p>
    <w:p w14:paraId="3987EA99" w14:textId="77777777" w:rsidR="00AC6791" w:rsidRDefault="00965648">
      <w:pPr>
        <w:pBdr>
          <w:top w:val="single" w:sz="4" w:space="1" w:color="000000"/>
          <w:left w:val="single" w:sz="4" w:space="4" w:color="000000"/>
          <w:bottom w:val="single" w:sz="4" w:space="1" w:color="000000"/>
          <w:right w:val="single" w:sz="4" w:space="4" w:color="000000"/>
        </w:pBdr>
        <w:shd w:val="clear" w:color="auto" w:fill="D9D9D9"/>
        <w:jc w:val="center"/>
        <w:rPr>
          <w:rFonts w:ascii="Calibri" w:hAnsi="Calibri" w:cs="Calibri"/>
          <w:b/>
          <w:bCs/>
          <w:sz w:val="24"/>
        </w:rPr>
      </w:pPr>
      <w:r>
        <w:rPr>
          <w:rFonts w:ascii="Calibri" w:hAnsi="Calibri" w:cs="Calibri"/>
          <w:b/>
          <w:bCs/>
          <w:sz w:val="24"/>
        </w:rPr>
        <w:t>Allocation Proposal</w:t>
      </w:r>
    </w:p>
    <w:p w14:paraId="3987EA9A" w14:textId="77777777" w:rsidR="00AC6791" w:rsidRDefault="00AC6791">
      <w:pPr>
        <w:rPr>
          <w:rFonts w:ascii="Calibri" w:hAnsi="Calibri" w:cs="Calibri"/>
          <w:szCs w:val="22"/>
        </w:rPr>
      </w:pPr>
    </w:p>
    <w:p w14:paraId="3987EA9C" w14:textId="45E54270" w:rsidR="00AC6791" w:rsidRPr="00563245" w:rsidRDefault="00965648" w:rsidP="00563245">
      <w:pPr>
        <w:pStyle w:val="Heading1"/>
        <w:rPr>
          <w:rFonts w:ascii="Calibri" w:hAnsi="Calibri" w:cs="Calibri"/>
          <w:bCs/>
          <w:szCs w:val="22"/>
          <w:lang w:val="fr-FR"/>
        </w:rPr>
      </w:pPr>
      <w:r>
        <w:t xml:space="preserve">Development Challenge </w:t>
      </w:r>
    </w:p>
    <w:p w14:paraId="360BEE71" w14:textId="7E5843E5" w:rsidR="001E6E11" w:rsidRPr="001E6E11" w:rsidRDefault="00965648" w:rsidP="001E6E11">
      <w:pPr>
        <w:pStyle w:val="ListParagraph"/>
        <w:widowControl w:val="0"/>
        <w:autoSpaceDE w:val="0"/>
        <w:ind w:left="0"/>
        <w:contextualSpacing/>
        <w:jc w:val="both"/>
      </w:pPr>
      <w:r w:rsidRPr="0066417B">
        <w:rPr>
          <w:rFonts w:ascii="Calibri" w:hAnsi="Calibri"/>
          <w:b/>
          <w:sz w:val="22"/>
          <w:szCs w:val="22"/>
        </w:rPr>
        <w:t xml:space="preserve">Poverty and inequality remain high in Haiti.  </w:t>
      </w:r>
      <w:r w:rsidRPr="0066417B">
        <w:rPr>
          <w:rFonts w:ascii="Calibri" w:hAnsi="Calibri"/>
          <w:bCs/>
          <w:sz w:val="22"/>
          <w:szCs w:val="22"/>
        </w:rPr>
        <w:t>According to the IMF, GDP growth has dropped to -0.7% in 2021, with average growth estimated at about 1.3% in 2022 and 2023, driven mainly by increased remittances from</w:t>
      </w:r>
      <w:r w:rsidR="000D7E38">
        <w:rPr>
          <w:rFonts w:ascii="Calibri" w:hAnsi="Calibri"/>
          <w:bCs/>
          <w:sz w:val="22"/>
          <w:szCs w:val="22"/>
        </w:rPr>
        <w:t xml:space="preserve"> </w:t>
      </w:r>
      <w:r w:rsidR="0079496A">
        <w:rPr>
          <w:rFonts w:ascii="Calibri" w:hAnsi="Calibri"/>
          <w:bCs/>
          <w:sz w:val="22"/>
          <w:szCs w:val="22"/>
        </w:rPr>
        <w:t>the diaspora</w:t>
      </w:r>
      <w:r w:rsidRPr="0066417B">
        <w:rPr>
          <w:rFonts w:ascii="Calibri" w:hAnsi="Calibri"/>
          <w:bCs/>
          <w:sz w:val="22"/>
          <w:szCs w:val="22"/>
        </w:rPr>
        <w:t xml:space="preserve"> in the United States.  Poverty is widespread in the country with nearly 70% of the population living on less than USD 2 per day and 50% on less than USD 1 per day. In addition, due to population growth, the number of people classified as poor has increased in absolute terms from 6 million in 2012 to almost 9 million in 2021. Poverty has become increasingly concentrated in remote and landlocked areas of the country, where the number of people living in poverty more than doubles between 2012 and 2022. In addition to departmental disparities, rural-urban poverty rate gaps have also widened. Indeed, nearly 70% of rural households are considered chronically poor compared to just over 20% in cities, creating a welfare gap between these areas. Inequality, measured by the Gini index, has remained very high for nearly 10 </w:t>
      </w:r>
      <w:r w:rsidR="0066417B" w:rsidRPr="0066417B">
        <w:rPr>
          <w:rFonts w:ascii="Calibri" w:hAnsi="Calibri"/>
          <w:bCs/>
          <w:sz w:val="22"/>
          <w:szCs w:val="22"/>
        </w:rPr>
        <w:t>years,</w:t>
      </w:r>
      <w:r w:rsidRPr="0066417B">
        <w:rPr>
          <w:rFonts w:ascii="Calibri" w:hAnsi="Calibri"/>
          <w:bCs/>
          <w:sz w:val="22"/>
          <w:szCs w:val="22"/>
        </w:rPr>
        <w:t xml:space="preserve"> and is estimated at 41.1. According to the UNDP Crisis Bureau report, five priority factors of fragility have been identified: i) Impunity and weakness of the rule of law, ii) Lack of control of the territory by the Haitian state, iii) Chronic political instability, iv) Inequity, exclusion and weakness of social protection mechanisms, and v) Deforestation and soil erosion. An exit strategy for fragility is being developed.</w:t>
      </w:r>
    </w:p>
    <w:p w14:paraId="3987EA9F" w14:textId="49D3FFBE" w:rsidR="00AC6791" w:rsidRDefault="00965648">
      <w:r w:rsidRPr="0066417B">
        <w:rPr>
          <w:rFonts w:ascii="Calibri" w:hAnsi="Calibri" w:cs="Calibri"/>
          <w:b/>
          <w:bCs/>
          <w:szCs w:val="22"/>
          <w:lang w:val="en-US"/>
        </w:rPr>
        <w:t xml:space="preserve">The need for employment opportunities (especially in rural areas) is underlined by rapid population growth and urbanization. </w:t>
      </w:r>
      <w:r w:rsidRPr="0066417B">
        <w:rPr>
          <w:rFonts w:ascii="Calibri" w:hAnsi="Calibri" w:cs="Calibri"/>
          <w:szCs w:val="22"/>
          <w:lang w:val="en-US"/>
        </w:rPr>
        <w:t>Haiti's population has grown to an estimated 11,829,335 in 2022 and is expected to continue to grow due to fertility rates that have increased over time (3.8 births per woman</w:t>
      </w:r>
      <w:r>
        <w:rPr>
          <w:rStyle w:val="FootnoteReference"/>
          <w:rFonts w:ascii="Calibri" w:hAnsi="Calibri" w:cs="Calibri"/>
          <w:szCs w:val="22"/>
          <w:lang w:val="fr-FR"/>
        </w:rPr>
        <w:footnoteReference w:id="1"/>
      </w:r>
      <w:r w:rsidRPr="0066417B">
        <w:rPr>
          <w:rFonts w:ascii="Calibri" w:hAnsi="Calibri" w:cs="Calibri"/>
          <w:szCs w:val="22"/>
          <w:lang w:val="en-US"/>
        </w:rPr>
        <w:t xml:space="preserve"> ). As a result, 55% of the population is under the age of 30, with more than 50% being women, and young people between the ages of 15 and 35 represent 61% of the working age</w:t>
      </w:r>
      <w:r w:rsidR="0079496A">
        <w:rPr>
          <w:rFonts w:ascii="Calibri" w:hAnsi="Calibri" w:cs="Calibri"/>
          <w:szCs w:val="22"/>
          <w:lang w:val="en-US"/>
        </w:rPr>
        <w:t xml:space="preserve"> (active) </w:t>
      </w:r>
      <w:r w:rsidRPr="0066417B">
        <w:rPr>
          <w:rFonts w:ascii="Calibri" w:hAnsi="Calibri" w:cs="Calibri"/>
          <w:szCs w:val="22"/>
          <w:lang w:val="en-US"/>
        </w:rPr>
        <w:t xml:space="preserve"> population. In addition, Haiti has a fairly high urbanization rate, with </w:t>
      </w:r>
      <w:r w:rsidR="001E6E11">
        <w:rPr>
          <w:rFonts w:ascii="Calibri" w:hAnsi="Calibri" w:cs="Calibri"/>
          <w:szCs w:val="22"/>
          <w:lang w:val="en-US"/>
        </w:rPr>
        <w:t>5</w:t>
      </w:r>
      <w:r w:rsidRPr="0066417B">
        <w:rPr>
          <w:rFonts w:ascii="Calibri" w:hAnsi="Calibri" w:cs="Calibri"/>
          <w:szCs w:val="22"/>
          <w:lang w:val="en-US"/>
        </w:rPr>
        <w:t>4% of the population living in urban areas in the 2000s. While offering a significant opportunity to generate a demographic dividend, Haiti's young, urbanized population also risks exacerbating poverty and socio-political unrest if not provided with adequate employment opportunities.</w:t>
      </w:r>
    </w:p>
    <w:p w14:paraId="3987EAA0" w14:textId="77777777" w:rsidR="00AC6791" w:rsidRPr="0066417B" w:rsidRDefault="00965648">
      <w:pPr>
        <w:rPr>
          <w:rFonts w:ascii="Calibri" w:hAnsi="Calibri" w:cs="Calibri"/>
          <w:szCs w:val="22"/>
          <w:lang w:val="en-US"/>
        </w:rPr>
      </w:pPr>
      <w:r w:rsidRPr="0066417B">
        <w:rPr>
          <w:rFonts w:ascii="Calibri" w:hAnsi="Calibri" w:cs="Calibri"/>
          <w:szCs w:val="22"/>
          <w:lang w:val="en-US"/>
        </w:rPr>
        <w:t>In order to reduce the massive exodus of young people from rural areas to the big cities, the creation of employment opportunities in rural areas appears to be a necessity.</w:t>
      </w:r>
    </w:p>
    <w:p w14:paraId="3987EAA2" w14:textId="77777777" w:rsidR="00AC6791" w:rsidRDefault="00965648">
      <w:r w:rsidRPr="0066417B">
        <w:rPr>
          <w:rFonts w:ascii="Calibri" w:hAnsi="Calibri" w:cs="Calibri"/>
          <w:b/>
          <w:bCs/>
          <w:szCs w:val="22"/>
          <w:lang w:val="en-US"/>
        </w:rPr>
        <w:t>The growing pressures of insecurity and displacement further underscore the urgency of enabling socio-economic inclusion, particularly among youth and women</w:t>
      </w:r>
      <w:r w:rsidRPr="0066417B">
        <w:rPr>
          <w:rFonts w:ascii="Calibri" w:hAnsi="Calibri" w:cs="Calibri"/>
          <w:szCs w:val="22"/>
          <w:lang w:val="en-US"/>
        </w:rPr>
        <w:t xml:space="preserve">.  Recent spikes in violence and insecurity have increased vulnerability and led to widespread displacement. Indeed, between June and August 2022, more than 113,000 people (men and women combined) were considered internally displaced in Haiti. Of these, 96,000 men and women fled the insecurity in the capital due to gang clashes and social unrest. These challenges, combined with a lack of jobs and high poverty rates, further limit opportunities for youth and women and put them at risk of radicalization and recruitment by gangs.  </w:t>
      </w:r>
    </w:p>
    <w:p w14:paraId="3987EAA3" w14:textId="77777777" w:rsidR="00AC6791" w:rsidRPr="0066417B" w:rsidRDefault="00965648">
      <w:pPr>
        <w:rPr>
          <w:rFonts w:ascii="Calibri" w:hAnsi="Calibri" w:cs="Calibri"/>
          <w:szCs w:val="22"/>
          <w:lang w:val="en-US"/>
        </w:rPr>
      </w:pPr>
      <w:r w:rsidRPr="0066417B">
        <w:rPr>
          <w:rFonts w:ascii="Calibri" w:hAnsi="Calibri" w:cs="Calibri"/>
          <w:szCs w:val="22"/>
          <w:lang w:val="en-US"/>
        </w:rPr>
        <w:t xml:space="preserve">In addition, the risk of social unrest caused by internal displacement is compounded by the growing sense of frustration and disempowerment among youth, given their lack of employment opportunities and marginalization. Providing productive employment opportunities and strengthening socioeconomic </w:t>
      </w:r>
      <w:r w:rsidRPr="0066417B">
        <w:rPr>
          <w:rFonts w:ascii="Calibri" w:hAnsi="Calibri" w:cs="Calibri"/>
          <w:szCs w:val="22"/>
          <w:lang w:val="en-US"/>
        </w:rPr>
        <w:lastRenderedPageBreak/>
        <w:t>inclusion, particularly for youth and women who may be most vulnerable to crime and radicalization, is essential to preventing conflict and protecting social cohesion.</w:t>
      </w:r>
    </w:p>
    <w:p w14:paraId="3987EAA4" w14:textId="45B9E2C2" w:rsidR="00AC6791" w:rsidRDefault="00965648">
      <w:r w:rsidRPr="0066417B">
        <w:rPr>
          <w:rFonts w:ascii="Calibri" w:hAnsi="Calibri" w:cs="Calibri"/>
          <w:b/>
          <w:szCs w:val="22"/>
          <w:lang w:val="en-US"/>
        </w:rPr>
        <w:t xml:space="preserve">In addition, gender gaps in Haiti remain significant and are worsening in some respects due to insecurity and displacement. </w:t>
      </w:r>
      <w:r w:rsidR="00894F52" w:rsidRPr="00894F52">
        <w:rPr>
          <w:rFonts w:ascii="Calibri" w:hAnsi="Calibri" w:cs="Calibri"/>
          <w:bCs/>
          <w:szCs w:val="22"/>
          <w:lang w:val="en-US"/>
        </w:rPr>
        <w:t>In 2019, Haiti had a gender inequality index of 0.636, ranking 152nd out of 162 countries according to the United Nations Development Program (UNDP).</w:t>
      </w:r>
    </w:p>
    <w:p w14:paraId="3987EAA5" w14:textId="77777777" w:rsidR="00AC6791" w:rsidRPr="0066417B" w:rsidRDefault="00965648">
      <w:pPr>
        <w:rPr>
          <w:rFonts w:ascii="Calibri" w:hAnsi="Calibri" w:cs="Calibri"/>
          <w:bCs/>
          <w:szCs w:val="22"/>
          <w:lang w:val="en-US"/>
        </w:rPr>
      </w:pPr>
      <w:r w:rsidRPr="0066417B">
        <w:rPr>
          <w:rFonts w:ascii="Calibri" w:hAnsi="Calibri" w:cs="Calibri"/>
          <w:bCs/>
          <w:szCs w:val="22"/>
          <w:lang w:val="en-US"/>
        </w:rPr>
        <w:t>The Haitian population is composed of 50.5% of women and girls, who play an important role in the development of the country, both in the public sphere and in communities and families. However, despite this important role, women suffer from inequalities in different areas, which prevents them from reaching their full development potential and enjoying all their rights.</w:t>
      </w:r>
    </w:p>
    <w:p w14:paraId="3987EAA6" w14:textId="77777777" w:rsidR="00AC6791" w:rsidRDefault="00965648">
      <w:r w:rsidRPr="0066417B">
        <w:rPr>
          <w:rFonts w:ascii="Calibri" w:hAnsi="Calibri" w:cs="Calibri"/>
          <w:bCs/>
          <w:szCs w:val="22"/>
          <w:lang w:val="en-US"/>
        </w:rPr>
        <w:t>Nearly 57% of the Haitian population is active, 48% of women and 66% of men, particularly in rural areas where the activity rate is 63%</w:t>
      </w:r>
      <w:r>
        <w:rPr>
          <w:rStyle w:val="FootnoteReference"/>
          <w:rFonts w:ascii="Calibri" w:hAnsi="Calibri" w:cs="Calibri"/>
          <w:bCs/>
          <w:szCs w:val="22"/>
          <w:lang w:val="fr-FR"/>
        </w:rPr>
        <w:footnoteReference w:id="2"/>
      </w:r>
      <w:r w:rsidRPr="0066417B">
        <w:rPr>
          <w:rFonts w:ascii="Calibri" w:hAnsi="Calibri" w:cs="Calibri"/>
          <w:bCs/>
          <w:szCs w:val="22"/>
          <w:lang w:val="en-US"/>
        </w:rPr>
        <w:t xml:space="preserve"> . The unemployment rate in 2021 was 15.7% for the total population. Disaggregated by gender, this rate was 19% for women and 12.7% for men</w:t>
      </w:r>
      <w:r>
        <w:rPr>
          <w:rStyle w:val="FootnoteReference"/>
          <w:rFonts w:ascii="Calibri" w:hAnsi="Calibri" w:cs="Calibri"/>
          <w:bCs/>
          <w:szCs w:val="22"/>
          <w:lang w:val="fr-FR"/>
        </w:rPr>
        <w:footnoteReference w:id="3"/>
      </w:r>
      <w:r w:rsidRPr="0066417B">
        <w:rPr>
          <w:rFonts w:ascii="Calibri" w:hAnsi="Calibri" w:cs="Calibri"/>
          <w:bCs/>
          <w:szCs w:val="22"/>
          <w:lang w:val="en-US"/>
        </w:rPr>
        <w:t xml:space="preserve"> .</w:t>
      </w:r>
    </w:p>
    <w:p w14:paraId="3987EAA7" w14:textId="051640C9" w:rsidR="00AC6791" w:rsidRDefault="00965648">
      <w:r w:rsidRPr="0066417B">
        <w:rPr>
          <w:rFonts w:ascii="Calibri" w:hAnsi="Calibri" w:cs="Calibri"/>
          <w:bCs/>
          <w:szCs w:val="22"/>
          <w:lang w:val="en-US"/>
        </w:rPr>
        <w:t xml:space="preserve">The precariousness of employment is one of the elements that has contributed to the </w:t>
      </w:r>
      <w:r w:rsidRPr="0066417B">
        <w:rPr>
          <w:rFonts w:ascii="Calibri" w:hAnsi="Calibri" w:cs="Calibri"/>
          <w:szCs w:val="22"/>
          <w:lang w:val="en-US"/>
        </w:rPr>
        <w:t xml:space="preserve">feminization of poverty </w:t>
      </w:r>
      <w:r w:rsidRPr="0066417B">
        <w:rPr>
          <w:rFonts w:ascii="Calibri" w:hAnsi="Calibri" w:cs="Calibri"/>
          <w:bCs/>
          <w:szCs w:val="22"/>
          <w:lang w:val="en-US"/>
        </w:rPr>
        <w:t>in Haiti, since women receive lower salaries than men, work more in the informal sector (estimated at 43.9%), without the right to social security (55.9%), and are less represented in formal employment (30%)</w:t>
      </w:r>
      <w:r>
        <w:rPr>
          <w:rStyle w:val="FootnoteReference"/>
          <w:rFonts w:ascii="Calibri" w:hAnsi="Calibri" w:cs="Calibri"/>
          <w:bCs/>
          <w:szCs w:val="22"/>
          <w:lang w:val="fr-FR"/>
        </w:rPr>
        <w:footnoteReference w:id="4"/>
      </w:r>
      <w:r w:rsidRPr="0066417B">
        <w:rPr>
          <w:rFonts w:ascii="Calibri" w:hAnsi="Calibri" w:cs="Calibri"/>
          <w:bCs/>
          <w:szCs w:val="22"/>
          <w:lang w:val="en-US"/>
        </w:rPr>
        <w:t xml:space="preserve"> . The presence of these women in the small-scale informal trade sector is justified by the fact that they wish to provide a relevant response to the needs of their households, for which they are responsible, with the</w:t>
      </w:r>
      <w:r w:rsidR="00371CBD">
        <w:rPr>
          <w:rFonts w:ascii="Calibri" w:hAnsi="Calibri" w:cs="Calibri"/>
          <w:bCs/>
          <w:szCs w:val="22"/>
          <w:lang w:val="en-US"/>
        </w:rPr>
        <w:t>ir</w:t>
      </w:r>
      <w:r w:rsidRPr="0066417B">
        <w:rPr>
          <w:rFonts w:ascii="Calibri" w:hAnsi="Calibri" w:cs="Calibri"/>
          <w:bCs/>
          <w:szCs w:val="22"/>
          <w:lang w:val="en-US"/>
        </w:rPr>
        <w:t xml:space="preserve"> </w:t>
      </w:r>
      <w:r w:rsidR="00894F52" w:rsidRPr="00894F52">
        <w:rPr>
          <w:rFonts w:ascii="Calibri" w:hAnsi="Calibri" w:cs="Calibri"/>
          <w:bCs/>
          <w:szCs w:val="22"/>
          <w:lang w:val="en-US"/>
        </w:rPr>
        <w:t>limited</w:t>
      </w:r>
      <w:r w:rsidRPr="0066417B">
        <w:rPr>
          <w:rFonts w:ascii="Calibri" w:hAnsi="Calibri" w:cs="Calibri"/>
          <w:bCs/>
          <w:szCs w:val="22"/>
          <w:lang w:val="en-US"/>
        </w:rPr>
        <w:t xml:space="preserve"> financial means</w:t>
      </w:r>
      <w:r w:rsidR="00371CBD">
        <w:rPr>
          <w:rFonts w:ascii="Calibri" w:hAnsi="Calibri" w:cs="Calibri"/>
          <w:bCs/>
          <w:szCs w:val="22"/>
          <w:lang w:val="en-US"/>
        </w:rPr>
        <w:t>.</w:t>
      </w:r>
      <w:r w:rsidRPr="0066417B">
        <w:rPr>
          <w:rFonts w:ascii="Calibri" w:hAnsi="Calibri" w:cs="Calibri"/>
          <w:bCs/>
          <w:szCs w:val="22"/>
          <w:lang w:val="en-US"/>
        </w:rPr>
        <w:t xml:space="preserve"> </w:t>
      </w:r>
      <w:r w:rsidR="00894F52" w:rsidRPr="00894F52">
        <w:rPr>
          <w:rFonts w:ascii="Calibri" w:hAnsi="Calibri" w:cs="Calibri"/>
          <w:bCs/>
          <w:szCs w:val="22"/>
          <w:lang w:val="en-US"/>
        </w:rPr>
        <w:t xml:space="preserve"> </w:t>
      </w:r>
      <w:r w:rsidRPr="0066417B">
        <w:rPr>
          <w:rFonts w:ascii="Calibri" w:hAnsi="Calibri" w:cs="Calibri"/>
          <w:bCs/>
          <w:szCs w:val="22"/>
          <w:lang w:val="en-US"/>
        </w:rPr>
        <w:t xml:space="preserve"> Moreover, this sector, which does not present many barriers to entry, remains a solution for low-income entrepreneurs. </w:t>
      </w:r>
      <w:r w:rsidR="000C196B" w:rsidRPr="0066417B">
        <w:rPr>
          <w:rFonts w:ascii="Calibri" w:hAnsi="Calibri" w:cs="Calibri"/>
          <w:bCs/>
          <w:szCs w:val="22"/>
          <w:lang w:val="en-US"/>
        </w:rPr>
        <w:t>Th</w:t>
      </w:r>
      <w:r w:rsidR="000C196B">
        <w:rPr>
          <w:rFonts w:ascii="Calibri" w:hAnsi="Calibri" w:cs="Calibri"/>
          <w:bCs/>
          <w:szCs w:val="22"/>
          <w:lang w:val="en-US"/>
        </w:rPr>
        <w:t>e</w:t>
      </w:r>
      <w:r w:rsidR="000C196B" w:rsidRPr="0066417B">
        <w:rPr>
          <w:rFonts w:ascii="Calibri" w:hAnsi="Calibri" w:cs="Calibri"/>
          <w:bCs/>
          <w:szCs w:val="22"/>
          <w:lang w:val="en-US"/>
        </w:rPr>
        <w:t xml:space="preserve"> </w:t>
      </w:r>
      <w:r w:rsidRPr="0066417B">
        <w:rPr>
          <w:rFonts w:ascii="Calibri" w:hAnsi="Calibri" w:cs="Calibri"/>
          <w:bCs/>
          <w:szCs w:val="22"/>
          <w:lang w:val="en-US"/>
        </w:rPr>
        <w:t xml:space="preserve">sector also offers a certain flexibility in participation that many women are looking for. </w:t>
      </w:r>
    </w:p>
    <w:p w14:paraId="3987EAA8" w14:textId="24C8F34B"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In addition to the </w:t>
      </w:r>
      <w:r w:rsidR="00B879D6">
        <w:rPr>
          <w:rFonts w:ascii="Calibri" w:hAnsi="Calibri" w:cs="Calibri"/>
          <w:bCs/>
          <w:szCs w:val="22"/>
          <w:lang w:val="en-US"/>
        </w:rPr>
        <w:t>trade</w:t>
      </w:r>
      <w:r w:rsidRPr="0066417B">
        <w:rPr>
          <w:rFonts w:ascii="Calibri" w:hAnsi="Calibri" w:cs="Calibri"/>
          <w:bCs/>
          <w:szCs w:val="22"/>
          <w:lang w:val="en-US"/>
        </w:rPr>
        <w:t xml:space="preserve"> sector, agriculture is the second sector in the country where women's participation is highest. According to a report by the Ministry of Women's Affairs, women's participation is estimated at 37.4%.</w:t>
      </w:r>
    </w:p>
    <w:p w14:paraId="3987EAA9" w14:textId="77777777" w:rsidR="00AC6791" w:rsidRPr="0066417B" w:rsidRDefault="00965648">
      <w:pPr>
        <w:rPr>
          <w:rFonts w:ascii="Calibri" w:hAnsi="Calibri" w:cs="Calibri"/>
          <w:bCs/>
          <w:szCs w:val="22"/>
          <w:lang w:val="en-US"/>
        </w:rPr>
      </w:pPr>
      <w:r w:rsidRPr="0066417B">
        <w:rPr>
          <w:rFonts w:ascii="Calibri" w:hAnsi="Calibri" w:cs="Calibri"/>
          <w:bCs/>
          <w:szCs w:val="22"/>
          <w:lang w:val="en-US"/>
        </w:rPr>
        <w:t>Paradoxically, despite the active presence of women in the country's economy, they are the poorest of the population groups.</w:t>
      </w:r>
    </w:p>
    <w:p w14:paraId="3987EAAA" w14:textId="3B1CE996" w:rsidR="00AC6791" w:rsidRDefault="00965648">
      <w:r w:rsidRPr="0066417B">
        <w:rPr>
          <w:rFonts w:ascii="Calibri" w:hAnsi="Calibri" w:cs="Calibri"/>
          <w:bCs/>
          <w:szCs w:val="22"/>
          <w:lang w:val="en-US"/>
        </w:rPr>
        <w:t>Gender-based violence (GBV) remains a serious concern</w:t>
      </w:r>
      <w:r w:rsidR="00B879D6">
        <w:rPr>
          <w:rFonts w:ascii="Calibri" w:hAnsi="Calibri" w:cs="Calibri"/>
          <w:bCs/>
          <w:szCs w:val="22"/>
          <w:lang w:val="en-US"/>
        </w:rPr>
        <w:t xml:space="preserve"> in Haiti</w:t>
      </w:r>
      <w:r w:rsidRPr="0066417B">
        <w:rPr>
          <w:rFonts w:ascii="Calibri" w:hAnsi="Calibri" w:cs="Calibri"/>
          <w:bCs/>
          <w:szCs w:val="22"/>
          <w:lang w:val="en-US"/>
        </w:rPr>
        <w:t xml:space="preserve">. The most recent national survey, conducted in 2016-2017 among women and girls aged 15-49, concluded that more than one in three women and girls in Haiti (34%) experience physical or sexual violence in their lifetime. Data on GBV are scarce, but they consistently show high rates of violence against women and girls. </w:t>
      </w:r>
      <w:r w:rsidR="00B879D6">
        <w:rPr>
          <w:rFonts w:ascii="Calibri" w:hAnsi="Calibri" w:cs="Calibri"/>
          <w:bCs/>
          <w:szCs w:val="22"/>
          <w:lang w:val="en-US"/>
        </w:rPr>
        <w:t>B</w:t>
      </w:r>
      <w:r w:rsidR="00B879D6" w:rsidRPr="00B879D6">
        <w:rPr>
          <w:rFonts w:ascii="Calibri" w:hAnsi="Calibri" w:cs="Calibri"/>
          <w:bCs/>
          <w:szCs w:val="22"/>
          <w:lang w:val="en-US"/>
        </w:rPr>
        <w:t>ut the latest trends</w:t>
      </w:r>
      <w:r w:rsidR="00B879D6">
        <w:rPr>
          <w:rFonts w:ascii="Calibri" w:hAnsi="Calibri" w:cs="Calibri"/>
          <w:bCs/>
          <w:szCs w:val="22"/>
          <w:lang w:val="en-US"/>
        </w:rPr>
        <w:t xml:space="preserve"> </w:t>
      </w:r>
      <w:r w:rsidR="00B879D6" w:rsidRPr="00B879D6">
        <w:rPr>
          <w:rFonts w:ascii="Calibri" w:hAnsi="Calibri" w:cs="Calibri"/>
          <w:bCs/>
          <w:szCs w:val="22"/>
          <w:lang w:val="en-US"/>
        </w:rPr>
        <w:t>show that</w:t>
      </w:r>
      <w:r w:rsidR="00B879D6">
        <w:rPr>
          <w:rFonts w:ascii="Calibri" w:hAnsi="Calibri" w:cs="Calibri"/>
          <w:bCs/>
          <w:szCs w:val="22"/>
          <w:lang w:val="en-US"/>
        </w:rPr>
        <w:t xml:space="preserve"> t</w:t>
      </w:r>
      <w:r w:rsidRPr="0066417B">
        <w:rPr>
          <w:rFonts w:ascii="Calibri" w:hAnsi="Calibri" w:cs="Calibri"/>
          <w:bCs/>
          <w:szCs w:val="22"/>
          <w:lang w:val="en-US"/>
        </w:rPr>
        <w:t xml:space="preserve">here is </w:t>
      </w:r>
      <w:r w:rsidR="008F7EE8">
        <w:rPr>
          <w:rFonts w:ascii="Calibri" w:hAnsi="Calibri" w:cs="Calibri"/>
          <w:bCs/>
          <w:szCs w:val="22"/>
          <w:lang w:val="en-US"/>
        </w:rPr>
        <w:t>direct evidence</w:t>
      </w:r>
      <w:r w:rsidRPr="0066417B">
        <w:rPr>
          <w:rFonts w:ascii="Calibri" w:hAnsi="Calibri" w:cs="Calibri"/>
          <w:bCs/>
          <w:szCs w:val="22"/>
          <w:lang w:val="en-US"/>
        </w:rPr>
        <w:t xml:space="preserve"> that over half and up to 70% of Haitian women and girls have experienced at least one form of GBV. And political instability, insecurity, gang warfare, and natural disasters in Haiti have further exacerbated this long-standing violence and discrimination. In 2020, it was estimated that cases of gender-based violence increased by 377%</w:t>
      </w:r>
      <w:r>
        <w:rPr>
          <w:rStyle w:val="FootnoteReference"/>
          <w:rFonts w:ascii="Calibri" w:hAnsi="Calibri" w:cs="Calibri"/>
          <w:bCs/>
          <w:szCs w:val="22"/>
          <w:lang w:val="fr-FR"/>
        </w:rPr>
        <w:footnoteReference w:id="5"/>
      </w:r>
      <w:r w:rsidRPr="0066417B">
        <w:rPr>
          <w:rFonts w:ascii="Calibri" w:hAnsi="Calibri" w:cs="Calibri"/>
          <w:bCs/>
          <w:szCs w:val="22"/>
          <w:lang w:val="en-US"/>
        </w:rPr>
        <w:t xml:space="preserve"> .</w:t>
      </w:r>
    </w:p>
    <w:p w14:paraId="3987EAAC" w14:textId="077D8B08" w:rsidR="00AC6791" w:rsidRDefault="00965648">
      <w:r w:rsidRPr="0066417B">
        <w:rPr>
          <w:rFonts w:ascii="Calibri" w:hAnsi="Calibri" w:cs="Calibri"/>
          <w:b/>
          <w:bCs/>
          <w:szCs w:val="22"/>
          <w:lang w:val="en-US"/>
        </w:rPr>
        <w:t>Haiti is experiencing recurring weather events such as high winds</w:t>
      </w:r>
      <w:r w:rsidR="000C196B">
        <w:rPr>
          <w:rFonts w:ascii="Calibri" w:hAnsi="Calibri" w:cs="Calibri"/>
          <w:b/>
          <w:bCs/>
          <w:szCs w:val="22"/>
          <w:lang w:val="en-US"/>
        </w:rPr>
        <w:t xml:space="preserve"> (hurricanes)</w:t>
      </w:r>
      <w:r w:rsidRPr="0066417B">
        <w:rPr>
          <w:rFonts w:ascii="Calibri" w:hAnsi="Calibri" w:cs="Calibri"/>
          <w:b/>
          <w:bCs/>
          <w:szCs w:val="22"/>
          <w:lang w:val="en-US"/>
        </w:rPr>
        <w:t xml:space="preserve">, high temperatures, heavy rainfall, and earthquakes, which exacerbate forced displacement. </w:t>
      </w:r>
      <w:r w:rsidRPr="0066417B">
        <w:rPr>
          <w:rFonts w:ascii="Calibri" w:hAnsi="Calibri" w:cs="Calibri"/>
          <w:bCs/>
          <w:szCs w:val="22"/>
          <w:lang w:val="en-US"/>
        </w:rPr>
        <w:t>Haiti is facing natural and environmental risks of great magnitude. With an INFORM Risk Index</w:t>
      </w:r>
      <w:r>
        <w:rPr>
          <w:rStyle w:val="FootnoteReference"/>
          <w:rFonts w:ascii="Calibri" w:hAnsi="Calibri" w:cs="Calibri"/>
          <w:bCs/>
          <w:szCs w:val="22"/>
          <w:lang w:val="fr-FR"/>
        </w:rPr>
        <w:footnoteReference w:id="6"/>
      </w:r>
      <w:r w:rsidRPr="0066417B">
        <w:rPr>
          <w:rFonts w:ascii="Calibri" w:hAnsi="Calibri" w:cs="Calibri"/>
          <w:bCs/>
          <w:szCs w:val="22"/>
          <w:lang w:val="en-US"/>
        </w:rPr>
        <w:t xml:space="preserve"> of 8.5, it is the country most likely to suffer a humanitarian crisis and/or disaster. More than 93% of its territory and more than 96% of its population are exposed to at least two disaster risks</w:t>
      </w:r>
      <w:r>
        <w:rPr>
          <w:rStyle w:val="FootnoteReference"/>
          <w:rFonts w:ascii="Calibri" w:hAnsi="Calibri" w:cs="Calibri"/>
          <w:bCs/>
          <w:szCs w:val="22"/>
          <w:lang w:val="fr-FR"/>
        </w:rPr>
        <w:footnoteReference w:id="7"/>
      </w:r>
      <w:r w:rsidRPr="0066417B">
        <w:rPr>
          <w:rFonts w:ascii="Calibri" w:hAnsi="Calibri" w:cs="Calibri"/>
          <w:bCs/>
          <w:szCs w:val="22"/>
          <w:lang w:val="en-US"/>
        </w:rPr>
        <w:t xml:space="preserve"> . Natural disasters, which are increasingly frequent </w:t>
      </w:r>
      <w:r w:rsidRPr="0066417B">
        <w:rPr>
          <w:rFonts w:ascii="Calibri" w:hAnsi="Calibri" w:cs="Calibri"/>
          <w:bCs/>
          <w:szCs w:val="22"/>
          <w:lang w:val="en-US"/>
        </w:rPr>
        <w:lastRenderedPageBreak/>
        <w:t>and intense, destroy public infrastructure such as roads and schools, household assets, and affect the human capital development prospects of young people. Natural disasters negatively affect agriculture, the main source of income for most of the rural poor. Their frequency and intensity negatively influence the behavior of men and women to invest in agriculture because of the possibility of loss</w:t>
      </w:r>
      <w:r>
        <w:rPr>
          <w:rStyle w:val="FootnoteReference"/>
          <w:rFonts w:ascii="Calibri" w:hAnsi="Calibri" w:cs="Calibri"/>
          <w:bCs/>
          <w:szCs w:val="22"/>
          <w:lang w:val="fr-FR"/>
        </w:rPr>
        <w:footnoteReference w:id="8"/>
      </w:r>
      <w:r w:rsidRPr="0066417B">
        <w:rPr>
          <w:rFonts w:ascii="Calibri" w:hAnsi="Calibri" w:cs="Calibri"/>
          <w:bCs/>
          <w:szCs w:val="22"/>
          <w:lang w:val="en-US"/>
        </w:rPr>
        <w:t xml:space="preserve"> , which sometimes results in the sale of agricultural assets (land, animals, etc..) </w:t>
      </w:r>
      <w:r w:rsidRPr="00E428DF">
        <w:rPr>
          <w:rFonts w:ascii="Calibri" w:hAnsi="Calibri" w:cs="Calibri"/>
          <w:bCs/>
          <w:szCs w:val="22"/>
          <w:lang w:val="en-US"/>
        </w:rPr>
        <w:t xml:space="preserve">and increasingly in migration. </w:t>
      </w:r>
      <w:r w:rsidRPr="0066417B">
        <w:rPr>
          <w:rFonts w:ascii="Calibri" w:hAnsi="Calibri" w:cs="Calibri"/>
          <w:bCs/>
          <w:szCs w:val="22"/>
          <w:lang w:val="en-US"/>
        </w:rPr>
        <w:t>Climate change is, in this sense, an inescapable factor of poverty in Haiti, as evidence has shown that the most common covariate shocks are those related to climate. These shocks reduce the prospects of economic prosperity for households</w:t>
      </w:r>
      <w:r>
        <w:rPr>
          <w:rStyle w:val="FootnoteReference"/>
          <w:rFonts w:ascii="Calibri" w:hAnsi="Calibri" w:cs="Calibri"/>
          <w:bCs/>
          <w:szCs w:val="22"/>
          <w:lang w:val="fr-FR"/>
        </w:rPr>
        <w:footnoteReference w:id="9"/>
      </w:r>
      <w:r w:rsidRPr="0066417B">
        <w:rPr>
          <w:rFonts w:ascii="Calibri" w:hAnsi="Calibri" w:cs="Calibri"/>
          <w:bCs/>
          <w:szCs w:val="22"/>
          <w:lang w:val="en-US"/>
        </w:rPr>
        <w:t xml:space="preserve"> . </w:t>
      </w:r>
    </w:p>
    <w:p w14:paraId="3987EAAD" w14:textId="77777777" w:rsidR="00AC6791" w:rsidRPr="0066417B" w:rsidRDefault="00965648">
      <w:pPr>
        <w:rPr>
          <w:rFonts w:ascii="Calibri" w:hAnsi="Calibri" w:cs="Calibri"/>
          <w:bCs/>
          <w:szCs w:val="22"/>
          <w:lang w:val="en-US"/>
        </w:rPr>
      </w:pPr>
      <w:r w:rsidRPr="0066417B">
        <w:rPr>
          <w:rFonts w:ascii="Calibri" w:hAnsi="Calibri" w:cs="Calibri"/>
          <w:bCs/>
          <w:szCs w:val="22"/>
          <w:lang w:val="en-US"/>
        </w:rPr>
        <w:t xml:space="preserve">Haiti has a National Climate Change Adaptation Plan (NCA) to monitor and respond to climate change and its consequences.  </w:t>
      </w:r>
    </w:p>
    <w:p w14:paraId="3987EAAE" w14:textId="77777777" w:rsidR="00AC6791" w:rsidRPr="0066417B" w:rsidRDefault="00AC6791">
      <w:pPr>
        <w:rPr>
          <w:rFonts w:ascii="Calibri" w:hAnsi="Calibri" w:cs="Calibri"/>
          <w:b/>
          <w:bCs/>
          <w:szCs w:val="22"/>
          <w:lang w:val="en-US"/>
        </w:rPr>
      </w:pPr>
    </w:p>
    <w:p w14:paraId="3987EAAF" w14:textId="77777777" w:rsidR="00AC6791" w:rsidRDefault="00965648">
      <w:r w:rsidRPr="0066417B">
        <w:rPr>
          <w:rFonts w:ascii="Calibri" w:hAnsi="Calibri" w:cs="Calibri"/>
          <w:b/>
          <w:bCs/>
          <w:szCs w:val="22"/>
          <w:lang w:val="en-US"/>
        </w:rPr>
        <w:t xml:space="preserve">The COVID-19 pandemic has led to an economic downturn, further exacerbating employment problems and inequalities in Haiti. </w:t>
      </w:r>
      <w:r w:rsidRPr="0066417B">
        <w:rPr>
          <w:rFonts w:ascii="Calibri" w:hAnsi="Calibri" w:cs="Calibri"/>
          <w:szCs w:val="22"/>
          <w:lang w:val="en-US"/>
        </w:rPr>
        <w:t xml:space="preserve">The pandemic and government-imposed containment measures have contributed to job loss and increased vulnerability. While these measures have had an impact on the entire population, the impact has been greatest on women. The pandemic disrupted the balance of labor in the home to the detriment of women, in addition to their work. The closing of schools, care for relatives (...) made women's non-remunerated work hours longer, while increasing their workload. The patriarchal social roles associated with women and men have been exacerbated. As a result, unemployment and inequality have worsened, with informal sector workers being the hardest hit by the lack of social protection services. The numerous studies conducted in 2020 revealed that: (i) COVID-19 led to a further increase in pre-COVID-19 poverty levels, i.e., 65% of households experienced a deterioration in their income compared to the pre-pandemic years, indicating that the already high poverty rate most likely increased. </w:t>
      </w:r>
    </w:p>
    <w:p w14:paraId="3987EAB0" w14:textId="77777777" w:rsidR="00AC6791" w:rsidRPr="0066417B" w:rsidRDefault="00965648">
      <w:pPr>
        <w:rPr>
          <w:rFonts w:ascii="Calibri" w:hAnsi="Calibri" w:cs="Calibri"/>
          <w:szCs w:val="22"/>
          <w:lang w:val="en-US"/>
        </w:rPr>
      </w:pPr>
      <w:r w:rsidRPr="0066417B">
        <w:rPr>
          <w:rFonts w:ascii="Calibri" w:hAnsi="Calibri" w:cs="Calibri"/>
          <w:szCs w:val="22"/>
          <w:lang w:val="en-US"/>
        </w:rPr>
        <w:t>If the pandemic has acted as a gas pedal of inequality between women and men, it has been even more so on the economic aspects with a considerable reduction of employment among women (23.8%). Indeed, many sectors have been affected by the restrictive measures, but much more on the manufacturing sector, especially the production and export of textiles, tourism (...) where many women are employed.</w:t>
      </w:r>
    </w:p>
    <w:p w14:paraId="3987EAB1" w14:textId="19E5E8D6" w:rsidR="00AC6791" w:rsidRDefault="00965648">
      <w:r w:rsidRPr="0066417B">
        <w:rPr>
          <w:rFonts w:ascii="Calibri" w:hAnsi="Calibri" w:cs="Calibri"/>
          <w:szCs w:val="22"/>
          <w:lang w:val="en-US"/>
        </w:rPr>
        <w:t>Today,</w:t>
      </w:r>
      <w:bookmarkStart w:id="0" w:name="_Hlk127242067"/>
      <w:r w:rsidRPr="0066417B">
        <w:rPr>
          <w:rFonts w:ascii="Calibri" w:hAnsi="Calibri" w:cs="Calibri"/>
          <w:szCs w:val="22"/>
          <w:lang w:val="en-US"/>
        </w:rPr>
        <w:t xml:space="preserve"> the poverty rate in Haiti probably hovers around 87.6 percent</w:t>
      </w:r>
      <w:bookmarkEnd w:id="0"/>
      <w:r w:rsidRPr="0066417B">
        <w:rPr>
          <w:rFonts w:ascii="Calibri" w:hAnsi="Calibri" w:cs="Calibri"/>
          <w:szCs w:val="22"/>
          <w:lang w:val="en-US"/>
        </w:rPr>
        <w:t>, and at the macro level, the economic downturn and disruption of global value chains have exacerbated food insecurity, particularly in remote areas, leading to increased displacement and competition for economic opportunities. In Haiti, the depth of poverty has worsened due to the decline in income of informal sector workers</w:t>
      </w:r>
      <w:r>
        <w:rPr>
          <w:rStyle w:val="FootnoteReference"/>
          <w:rFonts w:ascii="Calibri" w:hAnsi="Calibri" w:cs="Calibri"/>
          <w:szCs w:val="22"/>
          <w:lang w:val="fr-FR"/>
        </w:rPr>
        <w:footnoteReference w:id="10"/>
      </w:r>
      <w:r w:rsidRPr="0066417B">
        <w:rPr>
          <w:rFonts w:ascii="Calibri" w:hAnsi="Calibri" w:cs="Calibri"/>
          <w:szCs w:val="22"/>
          <w:lang w:val="en-US"/>
        </w:rPr>
        <w:t xml:space="preserve"> , who were already poor or vulnerable and may fall further below the poverty line.</w:t>
      </w:r>
    </w:p>
    <w:p w14:paraId="3987EAB2" w14:textId="643E0F51" w:rsidR="00AC6791" w:rsidRDefault="00965648">
      <w:r w:rsidRPr="0066417B">
        <w:rPr>
          <w:rFonts w:ascii="Calibri" w:hAnsi="Calibri" w:cs="Calibri"/>
          <w:b/>
          <w:bCs/>
          <w:szCs w:val="22"/>
          <w:lang w:val="en-US"/>
        </w:rPr>
        <w:t>A population plagued by multidimensional vulnerability, especially in rural areas.</w:t>
      </w:r>
      <w:r w:rsidRPr="0066417B">
        <w:rPr>
          <w:rFonts w:ascii="Calibri" w:hAnsi="Calibri" w:cs="Calibri"/>
          <w:szCs w:val="22"/>
          <w:lang w:val="en-US"/>
        </w:rPr>
        <w:t xml:space="preserve"> In addition to its extreme vulnerability to natural hazards, the Haitian population (especially women and youth) is subject to numerous vulnerabilities. According to a spatial distribution, these are more increased in rural areas, exacerbated by the socio-political crisis. In 2020, it was estimated that 42%</w:t>
      </w:r>
      <w:r>
        <w:rPr>
          <w:rFonts w:ascii="Calibri" w:hAnsi="Calibri" w:cs="Calibri"/>
          <w:szCs w:val="22"/>
          <w:vertAlign w:val="superscript"/>
          <w:lang w:val="fr-FR"/>
        </w:rPr>
        <w:footnoteReference w:id="11"/>
      </w:r>
      <w:r w:rsidRPr="0066417B">
        <w:rPr>
          <w:rFonts w:ascii="Calibri" w:hAnsi="Calibri" w:cs="Calibri"/>
          <w:szCs w:val="22"/>
          <w:lang w:val="en-US"/>
        </w:rPr>
        <w:t xml:space="preserve"> of the total Haitian population resided in rural areas. Mostly women and youth, nearly 70% of this population is poor or at risk of poverty. Many factors (limited access to resources, basic social services, technologies, markets, </w:t>
      </w:r>
      <w:r w:rsidR="00545FBC" w:rsidRPr="0066417B">
        <w:rPr>
          <w:rFonts w:ascii="Calibri" w:hAnsi="Calibri" w:cs="Calibri"/>
          <w:szCs w:val="22"/>
          <w:lang w:val="en-US"/>
        </w:rPr>
        <w:t>financing,</w:t>
      </w:r>
      <w:r w:rsidRPr="0066417B">
        <w:rPr>
          <w:rFonts w:ascii="Calibri" w:hAnsi="Calibri" w:cs="Calibri"/>
          <w:szCs w:val="22"/>
          <w:lang w:val="en-US"/>
        </w:rPr>
        <w:t xml:space="preserve"> and economic opportunities in general) affect the population, especially young </w:t>
      </w:r>
      <w:r w:rsidR="00545FBC" w:rsidRPr="0066417B">
        <w:rPr>
          <w:rFonts w:ascii="Calibri" w:hAnsi="Calibri" w:cs="Calibri"/>
          <w:szCs w:val="22"/>
          <w:lang w:val="en-US"/>
        </w:rPr>
        <w:t>people,</w:t>
      </w:r>
      <w:r w:rsidRPr="0066417B">
        <w:rPr>
          <w:rFonts w:ascii="Calibri" w:hAnsi="Calibri" w:cs="Calibri"/>
          <w:szCs w:val="22"/>
          <w:lang w:val="en-US"/>
        </w:rPr>
        <w:t xml:space="preserve"> and women, and weaken their ability to resist crises. In a sphere where agriculture is one of the pillars of the </w:t>
      </w:r>
      <w:r w:rsidRPr="0066417B">
        <w:rPr>
          <w:rFonts w:ascii="Calibri" w:hAnsi="Calibri" w:cs="Calibri"/>
          <w:szCs w:val="22"/>
          <w:lang w:val="en-US"/>
        </w:rPr>
        <w:lastRenderedPageBreak/>
        <w:t xml:space="preserve">economy, these factors reduce agricultural and even non-agricultural productivity and income in rural areas. </w:t>
      </w:r>
    </w:p>
    <w:p w14:paraId="3987EAB3" w14:textId="77777777" w:rsidR="00AC6791" w:rsidRPr="0066417B" w:rsidRDefault="00965648">
      <w:pPr>
        <w:rPr>
          <w:rFonts w:ascii="Calibri" w:hAnsi="Calibri" w:cs="Calibri"/>
          <w:szCs w:val="22"/>
          <w:lang w:val="en-US"/>
        </w:rPr>
      </w:pPr>
      <w:r w:rsidRPr="0066417B">
        <w:rPr>
          <w:rFonts w:ascii="Calibri" w:hAnsi="Calibri" w:cs="Calibri"/>
          <w:szCs w:val="22"/>
          <w:lang w:val="en-US"/>
        </w:rPr>
        <w:t xml:space="preserve">In Ferrier and St. Raphael, two communes in the North and Northeast departments where the project will be implemented, other challenges include rapid population growth, large numbers of young people seeking employment opportunities, lack of sustainable economic autonomy for women, youth migration and rural exodus in search of better living conditions, illiteracy, limited infrastructure, deteriorating natural resources, violence against women and girls, all against a backdrop of abrupt climate change and a volatile security climate </w:t>
      </w:r>
    </w:p>
    <w:p w14:paraId="3987EAB4" w14:textId="46086466" w:rsidR="00AC6791" w:rsidRPr="0066417B" w:rsidRDefault="00965648">
      <w:pPr>
        <w:rPr>
          <w:rFonts w:ascii="Calibri" w:hAnsi="Calibri" w:cs="Calibri"/>
          <w:szCs w:val="22"/>
          <w:lang w:val="en-US"/>
        </w:rPr>
      </w:pPr>
      <w:r w:rsidRPr="0066417B">
        <w:rPr>
          <w:rFonts w:ascii="Calibri" w:hAnsi="Calibri" w:cs="Calibri"/>
          <w:szCs w:val="22"/>
          <w:lang w:val="en-US"/>
        </w:rPr>
        <w:t xml:space="preserve">These factors and issues are obstacles to poverty reduction, rural </w:t>
      </w:r>
      <w:r w:rsidR="00545FBC" w:rsidRPr="0066417B">
        <w:rPr>
          <w:rFonts w:ascii="Calibri" w:hAnsi="Calibri" w:cs="Calibri"/>
          <w:szCs w:val="22"/>
          <w:lang w:val="en-US"/>
        </w:rPr>
        <w:t>transformation,</w:t>
      </w:r>
      <w:r w:rsidRPr="0066417B">
        <w:rPr>
          <w:rFonts w:ascii="Calibri" w:hAnsi="Calibri" w:cs="Calibri"/>
          <w:szCs w:val="22"/>
          <w:lang w:val="en-US"/>
        </w:rPr>
        <w:t xml:space="preserve"> and the emergence from fragility.</w:t>
      </w:r>
      <w:r w:rsidR="00E428DF" w:rsidRPr="00E428DF">
        <w:t xml:space="preserve"> </w:t>
      </w:r>
      <w:r w:rsidR="00E428DF" w:rsidRPr="00E428DF">
        <w:rPr>
          <w:rFonts w:ascii="Calibri" w:hAnsi="Calibri" w:cs="Calibri"/>
          <w:szCs w:val="22"/>
          <w:lang w:val="en-US"/>
        </w:rPr>
        <w:t>Specifically for women,</w:t>
      </w:r>
      <w:r w:rsidR="00E428DF">
        <w:rPr>
          <w:rFonts w:ascii="Calibri" w:hAnsi="Calibri" w:cs="Calibri"/>
          <w:szCs w:val="22"/>
          <w:lang w:val="en-US"/>
        </w:rPr>
        <w:t xml:space="preserve"> they</w:t>
      </w:r>
      <w:r w:rsidR="00E428DF" w:rsidRPr="00E428DF">
        <w:rPr>
          <w:rFonts w:ascii="Calibri" w:hAnsi="Calibri" w:cs="Calibri"/>
          <w:szCs w:val="22"/>
          <w:lang w:val="en-US"/>
        </w:rPr>
        <w:t xml:space="preserve"> would be </w:t>
      </w:r>
      <w:r w:rsidR="00E428DF">
        <w:rPr>
          <w:rFonts w:ascii="Calibri" w:hAnsi="Calibri" w:cs="Calibri"/>
          <w:szCs w:val="22"/>
        </w:rPr>
        <w:t>o</w:t>
      </w:r>
      <w:r w:rsidR="00E428DF" w:rsidRPr="00E428DF">
        <w:rPr>
          <w:rFonts w:ascii="Calibri" w:hAnsi="Calibri" w:cs="Calibri"/>
          <w:szCs w:val="22"/>
        </w:rPr>
        <w:t>bstacles to the exercise of female leadership within the</w:t>
      </w:r>
      <w:r w:rsidR="00E428DF">
        <w:rPr>
          <w:rFonts w:ascii="Calibri" w:hAnsi="Calibri" w:cs="Calibri"/>
          <w:szCs w:val="22"/>
        </w:rPr>
        <w:t xml:space="preserve"> municipalities.</w:t>
      </w:r>
    </w:p>
    <w:p w14:paraId="3987EAB5" w14:textId="77777777" w:rsidR="00AC6791" w:rsidRDefault="00965648">
      <w:r w:rsidRPr="0066417B">
        <w:rPr>
          <w:rFonts w:ascii="Calibri" w:hAnsi="Calibri" w:cs="Calibri"/>
          <w:b/>
          <w:bCs/>
          <w:szCs w:val="22"/>
          <w:lang w:val="en-US"/>
        </w:rPr>
        <w:t>Multidimensional fragility factors negatively affect performance in various sectors of the country, reversing the progress made in recent years and reducing the chances of emerging from fragility</w:t>
      </w:r>
      <w:r w:rsidRPr="0066417B">
        <w:rPr>
          <w:rFonts w:ascii="Calibri" w:hAnsi="Calibri" w:cs="Calibri"/>
          <w:szCs w:val="22"/>
          <w:lang w:val="en-US"/>
        </w:rPr>
        <w:t xml:space="preserve">. </w:t>
      </w:r>
    </w:p>
    <w:p w14:paraId="3987EAB6" w14:textId="77777777" w:rsidR="00AC6791" w:rsidRDefault="00965648">
      <w:r w:rsidRPr="0066417B">
        <w:rPr>
          <w:rFonts w:ascii="Calibri" w:hAnsi="Calibri" w:cs="Calibri"/>
          <w:szCs w:val="22"/>
          <w:lang w:val="en-US"/>
        </w:rPr>
        <w:t>For years, Haiti has been one of the most fragile and precarious countries</w:t>
      </w:r>
      <w:r>
        <w:rPr>
          <w:rFonts w:ascii="Calibri" w:hAnsi="Calibri" w:cs="Calibri"/>
          <w:szCs w:val="22"/>
          <w:vertAlign w:val="superscript"/>
          <w:lang w:val="fr-FR"/>
        </w:rPr>
        <w:footnoteReference w:id="12"/>
      </w:r>
      <w:r w:rsidRPr="0066417B">
        <w:rPr>
          <w:rFonts w:ascii="Calibri" w:hAnsi="Calibri" w:cs="Calibri"/>
          <w:szCs w:val="22"/>
          <w:lang w:val="en-US"/>
        </w:rPr>
        <w:t xml:space="preserve"> . This fragility takes many forms according to the UNDP's 2022 analysis of Haiti's fragility. Indeed, this document highlights the multidimensional aspect of fragility, in other words, it shows that many factors keep the country in this state</w:t>
      </w:r>
      <w:r>
        <w:rPr>
          <w:rStyle w:val="FootnoteReference"/>
          <w:rFonts w:ascii="Calibri" w:hAnsi="Calibri" w:cs="Calibri"/>
          <w:szCs w:val="22"/>
          <w:lang w:val="fr-FR"/>
        </w:rPr>
        <w:footnoteReference w:id="13"/>
      </w:r>
      <w:r w:rsidRPr="0066417B">
        <w:rPr>
          <w:rFonts w:ascii="Calibri" w:hAnsi="Calibri" w:cs="Calibri"/>
          <w:szCs w:val="22"/>
          <w:lang w:val="en-US"/>
        </w:rPr>
        <w:t xml:space="preserve"> . </w:t>
      </w:r>
    </w:p>
    <w:p w14:paraId="3987EAB7" w14:textId="77777777" w:rsidR="00AC6791" w:rsidRPr="0066417B" w:rsidRDefault="00965648">
      <w:pPr>
        <w:rPr>
          <w:rFonts w:ascii="Calibri" w:hAnsi="Calibri" w:cs="Calibri"/>
          <w:szCs w:val="22"/>
          <w:lang w:val="en-US"/>
        </w:rPr>
      </w:pPr>
      <w:r w:rsidRPr="0066417B">
        <w:rPr>
          <w:rFonts w:ascii="Calibri" w:hAnsi="Calibri" w:cs="Calibri"/>
          <w:szCs w:val="22"/>
          <w:lang w:val="en-US"/>
        </w:rPr>
        <w:t>For many years, Haiti has been weakened by a deep social and political decay, a deterioration of the economic and humanitarian situation and a generalized violence that attacks the entire social and environmental fabric. If we add the risks linked to the sanitary degradation (cholera), risks exacerbated by the pandemic of Covid-19, the fragmentation of the territory, favored by the reinforcement of the capacities of armed violence of the organized gangs.</w:t>
      </w:r>
    </w:p>
    <w:p w14:paraId="3987EAB8" w14:textId="77777777" w:rsidR="00AC6791" w:rsidRPr="0066417B" w:rsidRDefault="00965648">
      <w:pPr>
        <w:rPr>
          <w:rFonts w:ascii="Calibri" w:hAnsi="Calibri" w:cs="Calibri"/>
          <w:szCs w:val="22"/>
          <w:lang w:val="en-US"/>
        </w:rPr>
      </w:pPr>
      <w:r w:rsidRPr="0066417B">
        <w:rPr>
          <w:rFonts w:ascii="Calibri" w:hAnsi="Calibri" w:cs="Calibri"/>
          <w:szCs w:val="22"/>
          <w:lang w:val="en-US"/>
        </w:rPr>
        <w:t>In view of these dynamics, it is clear that the country has enormous development needs, whether in terms of building basic infrastructure, developing education and health services or strengthening institutions. These are difficult challenges for a country to overcome and to curb the factors of fragility and draw the population towards greater resilience.</w:t>
      </w:r>
    </w:p>
    <w:p w14:paraId="3987EAB9" w14:textId="42E3740F" w:rsidR="00AC6791" w:rsidRDefault="00965648">
      <w:r w:rsidRPr="0066417B">
        <w:rPr>
          <w:rFonts w:ascii="Calibri" w:hAnsi="Calibri" w:cs="Calibri"/>
          <w:b/>
          <w:bCs/>
          <w:szCs w:val="22"/>
          <w:lang w:val="en-US"/>
        </w:rPr>
        <w:t xml:space="preserve">The government is committed to protecting poor and vulnerable groups and to building the right conditions for overcoming fragility.   </w:t>
      </w:r>
      <w:r w:rsidRPr="0066417B">
        <w:rPr>
          <w:rFonts w:ascii="Calibri" w:hAnsi="Calibri" w:cs="Calibri"/>
          <w:szCs w:val="22"/>
          <w:lang w:val="en-US"/>
        </w:rPr>
        <w:t>The National Policy for Social Protection and Promotion (PNPPS) "aims to reduce poverty, inequality and economic, social and institutional injustices in Haiti by 2040 in order to build a just social citizenship where the holders of social protection and promotion rights see their rights realized and their ability to live the desired life improved"</w:t>
      </w:r>
      <w:r>
        <w:rPr>
          <w:rStyle w:val="FootnoteReference"/>
          <w:rFonts w:ascii="Calibri" w:hAnsi="Calibri" w:cs="Calibri"/>
          <w:szCs w:val="22"/>
          <w:lang w:val="fr-FR"/>
        </w:rPr>
        <w:footnoteReference w:id="14"/>
      </w:r>
      <w:r w:rsidRPr="0066417B">
        <w:rPr>
          <w:rFonts w:ascii="Calibri" w:hAnsi="Calibri" w:cs="Calibri"/>
          <w:szCs w:val="22"/>
          <w:lang w:val="en-US"/>
        </w:rPr>
        <w:t xml:space="preserve"> . This vision makes explicit the government's desire to bring the people and the country out of fragility. Even if the promise of universal social protection remains far from reality, some progress has been made. Many initiatives to support the operationalization of the policy have been put in place, but the social protection system remains underdeveloped and fragmented. Therefore, in order to move forward on the path out of fragility, preconditions must be </w:t>
      </w:r>
      <w:r w:rsidR="008B5C2E" w:rsidRPr="0066417B">
        <w:rPr>
          <w:rFonts w:ascii="Calibri" w:hAnsi="Calibri" w:cs="Calibri"/>
          <w:szCs w:val="22"/>
          <w:lang w:val="en-US"/>
        </w:rPr>
        <w:t>established,</w:t>
      </w:r>
      <w:r w:rsidRPr="0066417B">
        <w:rPr>
          <w:rFonts w:ascii="Calibri" w:hAnsi="Calibri" w:cs="Calibri"/>
          <w:szCs w:val="22"/>
          <w:lang w:val="en-US"/>
        </w:rPr>
        <w:t xml:space="preserve"> and recommended solutions must be integrated in order to effectively act on the factors of fragility. For, "A well-designed social protection system-with a gender perspective to meet the needs of women and men and not increase gender inequalities-is a powerful element in enhancing human capital and increasing productivity, reducing inequality, building resilience, and combating the intergenerational transmission of poverty. </w:t>
      </w:r>
      <w:r>
        <w:rPr>
          <w:rFonts w:ascii="Calibri" w:hAnsi="Calibri" w:cs="Calibri"/>
          <w:szCs w:val="22"/>
          <w:lang w:val="fr-FR"/>
        </w:rPr>
        <w:t>These systems and instruments are transformative"</w:t>
      </w:r>
      <w:r>
        <w:rPr>
          <w:rStyle w:val="FootnoteReference"/>
          <w:rFonts w:ascii="Calibri" w:hAnsi="Calibri" w:cs="Calibri"/>
          <w:szCs w:val="22"/>
          <w:lang w:val="fr-FR"/>
        </w:rPr>
        <w:footnoteReference w:id="15"/>
      </w:r>
      <w:r>
        <w:rPr>
          <w:rFonts w:ascii="Calibri" w:hAnsi="Calibri" w:cs="Calibri"/>
          <w:szCs w:val="22"/>
          <w:lang w:val="fr-FR"/>
        </w:rPr>
        <w:t xml:space="preserve"> .</w:t>
      </w:r>
    </w:p>
    <w:p w14:paraId="3987EABA" w14:textId="484D57BF" w:rsidR="00AC6791" w:rsidRDefault="00965648">
      <w:pPr>
        <w:pStyle w:val="Heading1"/>
      </w:pPr>
      <w:r>
        <w:rPr>
          <w:bCs/>
        </w:rPr>
        <w:lastRenderedPageBreak/>
        <w:t>Strategy</w:t>
      </w:r>
    </w:p>
    <w:p w14:paraId="3987EABB" w14:textId="24132487" w:rsidR="00AC6791" w:rsidRPr="0066417B" w:rsidRDefault="00965648">
      <w:pPr>
        <w:rPr>
          <w:rFonts w:ascii="Calibri" w:hAnsi="Calibri"/>
          <w:lang w:val="en-US"/>
        </w:rPr>
      </w:pPr>
      <w:r w:rsidRPr="0066417B">
        <w:rPr>
          <w:rFonts w:ascii="Calibri" w:hAnsi="Calibri"/>
          <w:lang w:val="en-US"/>
        </w:rPr>
        <w:t xml:space="preserve">Ferrier and St. Raphael are two municipalities located respectively in the North-East and North departments that border the Dominican Republic. For some time now, these municipalities have been experiencing an influx of women and men repatriated from the neighboring country (Dominican Republic). Also waiting to find financial means for a return to their department of origin, they are relocating from these areas, </w:t>
      </w:r>
      <w:r w:rsidR="007E65D3" w:rsidRPr="007E65D3">
        <w:rPr>
          <w:rFonts w:ascii="Calibri" w:hAnsi="Calibri"/>
          <w:lang w:val="en-US"/>
        </w:rPr>
        <w:t>creating pressure on the various resources of these communities, which are plagued by multiple vulnerabilities and struggle to meet the needs of the host population.</w:t>
      </w:r>
    </w:p>
    <w:p w14:paraId="3987EABC" w14:textId="77777777" w:rsidR="00AC6791" w:rsidRDefault="00965648">
      <w:r w:rsidRPr="0066417B">
        <w:rPr>
          <w:rFonts w:ascii="Calibri" w:hAnsi="Calibri"/>
          <w:lang w:val="en-US"/>
        </w:rPr>
        <w:t>On the other hand, these municipalities have a high number of young men and women of working age. According to projections for 2023, the municipality of Ferrier would have approximately 4,000 people with a relatively equal number of men and women. The median age would be around 24 years.</w:t>
      </w:r>
      <w:r>
        <w:rPr>
          <w:rStyle w:val="FootnoteReference"/>
          <w:rFonts w:ascii="Calibri" w:hAnsi="Calibri"/>
          <w:lang w:val="fr-FR"/>
        </w:rPr>
        <w:footnoteReference w:id="16"/>
      </w:r>
      <w:r w:rsidRPr="0066417B">
        <w:rPr>
          <w:rFonts w:ascii="Calibri" w:hAnsi="Calibri"/>
          <w:lang w:val="en-US"/>
        </w:rPr>
        <w:t xml:space="preserve"> The municipality of St Raphael, for its part, would have a little more than 9,000 people, with an equal number of men and women and, like Ferrier, a median age of around 24 years</w:t>
      </w:r>
      <w:r>
        <w:rPr>
          <w:rStyle w:val="FootnoteReference"/>
          <w:rFonts w:ascii="Calibri" w:hAnsi="Calibri"/>
          <w:lang w:val="fr-FR"/>
        </w:rPr>
        <w:footnoteReference w:id="17"/>
      </w:r>
      <w:r w:rsidRPr="0066417B">
        <w:rPr>
          <w:rFonts w:ascii="Calibri" w:hAnsi="Calibri"/>
          <w:lang w:val="en-US"/>
        </w:rPr>
        <w:t xml:space="preserve"> .</w:t>
      </w:r>
    </w:p>
    <w:p w14:paraId="3987EABD" w14:textId="0195182C" w:rsidR="00AC6791" w:rsidRPr="0066417B" w:rsidRDefault="00965648">
      <w:pPr>
        <w:rPr>
          <w:rFonts w:ascii="Calibri" w:hAnsi="Calibri"/>
          <w:lang w:val="en-US"/>
        </w:rPr>
      </w:pPr>
      <w:r w:rsidRPr="0066417B">
        <w:rPr>
          <w:rFonts w:ascii="Calibri" w:hAnsi="Calibri"/>
          <w:lang w:val="en-US"/>
        </w:rPr>
        <w:t xml:space="preserve">Like the rest of the country, the communes of Ferrier and St. Raphael are subject to a low activity rate and a high unemployment rate, especially among young men and women. There are not many job opportunities, which leads these young men and women to entrepreneurship but also to the opportunity offered by the land (agriculture). The desire to </w:t>
      </w:r>
      <w:r w:rsidR="00FA36A8" w:rsidRPr="00E428DF">
        <w:rPr>
          <w:rFonts w:ascii="Calibri" w:hAnsi="Calibri"/>
          <w:lang w:val="en-US"/>
        </w:rPr>
        <w:t>emigrate</w:t>
      </w:r>
      <w:r w:rsidR="00FA36A8" w:rsidRPr="0066417B">
        <w:rPr>
          <w:rFonts w:ascii="Calibri" w:hAnsi="Calibri"/>
          <w:lang w:val="en-US"/>
        </w:rPr>
        <w:t xml:space="preserve"> </w:t>
      </w:r>
      <w:r w:rsidRPr="0066417B">
        <w:rPr>
          <w:rFonts w:ascii="Calibri" w:hAnsi="Calibri"/>
          <w:lang w:val="en-US"/>
        </w:rPr>
        <w:t xml:space="preserve">is very present among this young population, which uses illegal means to do so. </w:t>
      </w:r>
    </w:p>
    <w:p w14:paraId="3987EABE" w14:textId="4AF47F99" w:rsidR="00AC6791" w:rsidRPr="0066417B" w:rsidRDefault="00965648">
      <w:pPr>
        <w:rPr>
          <w:rFonts w:ascii="Calibri" w:hAnsi="Calibri"/>
          <w:lang w:val="en-US"/>
        </w:rPr>
      </w:pPr>
      <w:r w:rsidRPr="0066417B">
        <w:rPr>
          <w:rFonts w:ascii="Calibri" w:hAnsi="Calibri"/>
          <w:lang w:val="en-US"/>
        </w:rPr>
        <w:t xml:space="preserve">Also, recognizing the enormous challenges that may be faced by the youth population in these areas, the project will aim to improve resilience, </w:t>
      </w:r>
      <w:r w:rsidR="007E65D3" w:rsidRPr="0066417B">
        <w:rPr>
          <w:rFonts w:ascii="Calibri" w:hAnsi="Calibri"/>
          <w:lang w:val="en-US"/>
        </w:rPr>
        <w:t>equity,</w:t>
      </w:r>
      <w:r w:rsidRPr="0066417B">
        <w:rPr>
          <w:rFonts w:ascii="Calibri" w:hAnsi="Calibri"/>
          <w:lang w:val="en-US"/>
        </w:rPr>
        <w:t xml:space="preserve"> and opportunity in the communes of Ferrier and St. Raphael while strengthening social protection and labor systems to make them more responsive and inclusive - with a focus on youth, </w:t>
      </w:r>
      <w:r w:rsidR="007E65D3" w:rsidRPr="0066417B">
        <w:rPr>
          <w:rFonts w:ascii="Calibri" w:hAnsi="Calibri"/>
          <w:lang w:val="en-US"/>
        </w:rPr>
        <w:t>women,</w:t>
      </w:r>
      <w:r w:rsidRPr="0066417B">
        <w:rPr>
          <w:rFonts w:ascii="Calibri" w:hAnsi="Calibri"/>
          <w:lang w:val="en-US"/>
        </w:rPr>
        <w:t xml:space="preserve"> and those in the informal sector. It also lays the groundwork for a strategy, which focuses on the continuing challenges of equity and expanding coverage of a social safety net program, resilience to increasing climate-related shocks and insecurity issues, and opportunities for the economically excluded. </w:t>
      </w:r>
    </w:p>
    <w:p w14:paraId="3987EABF" w14:textId="404288D1" w:rsidR="00AC6791" w:rsidRDefault="00965648">
      <w:r w:rsidRPr="0066417B">
        <w:rPr>
          <w:rFonts w:ascii="Calibri" w:hAnsi="Calibri" w:cs="Calibri"/>
          <w:szCs w:val="22"/>
          <w:lang w:val="en-US"/>
        </w:rPr>
        <w:t xml:space="preserve">The project also aligns with the vision of the National Policy for Social Protection and Promotion (PNPPS), given its expected contributions to development, social </w:t>
      </w:r>
      <w:r w:rsidR="007E65D3" w:rsidRPr="0066417B">
        <w:rPr>
          <w:rFonts w:ascii="Calibri" w:hAnsi="Calibri" w:cs="Calibri"/>
          <w:szCs w:val="22"/>
          <w:lang w:val="en-US"/>
        </w:rPr>
        <w:t>protection,</w:t>
      </w:r>
      <w:r w:rsidRPr="0066417B">
        <w:rPr>
          <w:rFonts w:ascii="Calibri" w:hAnsi="Calibri" w:cs="Calibri"/>
          <w:szCs w:val="22"/>
          <w:lang w:val="en-US"/>
        </w:rPr>
        <w:t xml:space="preserve"> and the use of human capital through the various activities planned. Indeed, "Social protection helps individuals to become more productive, develop their human capital and realize their full potential"</w:t>
      </w:r>
      <w:r>
        <w:rPr>
          <w:rStyle w:val="FootnoteReference"/>
          <w:rFonts w:ascii="Calibri" w:hAnsi="Calibri" w:cs="Calibri"/>
          <w:szCs w:val="22"/>
          <w:lang w:val="fr-FR"/>
        </w:rPr>
        <w:footnoteReference w:id="18"/>
      </w:r>
      <w:r w:rsidRPr="0066417B">
        <w:rPr>
          <w:rFonts w:ascii="Calibri" w:hAnsi="Calibri" w:cs="Calibri"/>
          <w:szCs w:val="22"/>
          <w:lang w:val="en-US"/>
        </w:rPr>
        <w:t xml:space="preserve"> . The promotion of access to decent employment is a priority and therefore one of the strategies for overcoming fragility for both men and women and for the country as a whole. It will also be based on the visions of the Community Development Plan</w:t>
      </w:r>
      <w:r>
        <w:rPr>
          <w:rStyle w:val="FootnoteReference"/>
          <w:rFonts w:ascii="Calibri" w:hAnsi="Calibri" w:cs="Calibri"/>
          <w:szCs w:val="22"/>
          <w:lang w:val="fr-FR"/>
        </w:rPr>
        <w:footnoteReference w:id="19"/>
      </w:r>
      <w:r w:rsidRPr="0066417B">
        <w:rPr>
          <w:rFonts w:ascii="Calibri" w:hAnsi="Calibri" w:cs="Calibri"/>
          <w:szCs w:val="22"/>
          <w:lang w:val="en-US"/>
        </w:rPr>
        <w:t xml:space="preserve"> .</w:t>
      </w:r>
    </w:p>
    <w:p w14:paraId="3987EAC0" w14:textId="08E20256" w:rsidR="00AC6791" w:rsidRDefault="00965648">
      <w:r w:rsidRPr="0066417B">
        <w:rPr>
          <w:rFonts w:ascii="Calibri" w:hAnsi="Calibri" w:cs="Calibri"/>
          <w:szCs w:val="22"/>
          <w:lang w:val="en-US"/>
        </w:rPr>
        <w:t>The UNDP, because of its experience with local governance projects implemented on the border (AGLDT)</w:t>
      </w:r>
      <w:r>
        <w:rPr>
          <w:rStyle w:val="FootnoteReference"/>
          <w:rFonts w:ascii="Calibri" w:hAnsi="Calibri" w:cs="Calibri"/>
          <w:szCs w:val="22"/>
          <w:lang w:val="fr-FR"/>
        </w:rPr>
        <w:footnoteReference w:id="20"/>
      </w:r>
      <w:r w:rsidR="007E65D3">
        <w:rPr>
          <w:rFonts w:ascii="Calibri" w:hAnsi="Calibri" w:cs="Calibri"/>
          <w:szCs w:val="22"/>
          <w:lang w:val="en-US"/>
        </w:rPr>
        <w:t xml:space="preserve">, </w:t>
      </w:r>
      <w:r w:rsidRPr="0066417B">
        <w:rPr>
          <w:rFonts w:ascii="Calibri" w:hAnsi="Calibri" w:cs="Calibri"/>
          <w:szCs w:val="22"/>
          <w:lang w:val="en-US"/>
        </w:rPr>
        <w:t xml:space="preserve">those related to economic recovery (women entrepreneurs, economic opportunities) and social protection (inclusive development), is well equipped to lead this </w:t>
      </w:r>
      <w:r w:rsidR="00D756E9" w:rsidRPr="0066417B">
        <w:rPr>
          <w:rFonts w:ascii="Calibri" w:hAnsi="Calibri" w:cs="Calibri"/>
          <w:szCs w:val="22"/>
          <w:lang w:val="en-US"/>
        </w:rPr>
        <w:t>initiative,</w:t>
      </w:r>
      <w:r w:rsidRPr="0066417B">
        <w:rPr>
          <w:rFonts w:ascii="Calibri" w:hAnsi="Calibri" w:cs="Calibri"/>
          <w:szCs w:val="22"/>
          <w:lang w:val="en-US"/>
        </w:rPr>
        <w:t xml:space="preserve"> and continue to provide support </w:t>
      </w:r>
      <w:r w:rsidR="00342322">
        <w:rPr>
          <w:rFonts w:ascii="Calibri" w:hAnsi="Calibri" w:cs="Calibri"/>
          <w:szCs w:val="22"/>
          <w:lang w:val="en-US"/>
        </w:rPr>
        <w:t>to</w:t>
      </w:r>
      <w:r w:rsidRPr="0066417B">
        <w:rPr>
          <w:rFonts w:ascii="Calibri" w:hAnsi="Calibri" w:cs="Calibri"/>
          <w:szCs w:val="22"/>
          <w:lang w:val="en-US"/>
        </w:rPr>
        <w:t xml:space="preserve"> exit from fragility.</w:t>
      </w:r>
    </w:p>
    <w:p w14:paraId="3987EAC1" w14:textId="77777777" w:rsidR="00AC6791" w:rsidRPr="0066417B" w:rsidRDefault="00965648">
      <w:pPr>
        <w:rPr>
          <w:rFonts w:ascii="Calibri" w:hAnsi="Calibri" w:cs="Calibri"/>
          <w:szCs w:val="22"/>
          <w:lang w:val="en-US"/>
        </w:rPr>
      </w:pPr>
      <w:r w:rsidRPr="0066417B">
        <w:rPr>
          <w:rFonts w:ascii="Calibri" w:hAnsi="Calibri" w:cs="Calibri"/>
          <w:szCs w:val="22"/>
          <w:lang w:val="en-US"/>
        </w:rPr>
        <w:t>Finally, by aiming to close gender gaps in human resources and removing constraints on jobs, the project is relevant from a gender strategy perspective.</w:t>
      </w:r>
    </w:p>
    <w:p w14:paraId="3987EAC2" w14:textId="77777777" w:rsidR="00AC6791" w:rsidRPr="0066417B" w:rsidRDefault="00965648">
      <w:pPr>
        <w:rPr>
          <w:rFonts w:ascii="Calibri" w:hAnsi="Calibri"/>
          <w:lang w:val="en-US"/>
        </w:rPr>
      </w:pPr>
      <w:r w:rsidRPr="0066417B">
        <w:rPr>
          <w:rFonts w:ascii="Calibri" w:hAnsi="Calibri"/>
          <w:lang w:val="en-US"/>
        </w:rPr>
        <w:t>It will therefore achieve this objective through two components:</w:t>
      </w:r>
    </w:p>
    <w:p w14:paraId="3FB864C3" w14:textId="76E4FB7F" w:rsidR="0091330A" w:rsidRPr="00327236" w:rsidRDefault="00965648">
      <w:pPr>
        <w:rPr>
          <w:lang w:val="en-US"/>
        </w:rPr>
      </w:pPr>
      <w:r w:rsidRPr="0091330A">
        <w:rPr>
          <w:rFonts w:ascii="Calibri" w:hAnsi="Calibri" w:cs="Calibri"/>
          <w:b/>
          <w:bCs/>
          <w:sz w:val="24"/>
          <w:u w:val="single"/>
          <w:lang w:val="en-US"/>
        </w:rPr>
        <w:t xml:space="preserve">Component 1: </w:t>
      </w:r>
      <w:r w:rsidRPr="0091330A">
        <w:rPr>
          <w:rFonts w:ascii="Calibri" w:hAnsi="Calibri" w:cs="Calibri"/>
          <w:b/>
          <w:bCs/>
          <w:i/>
          <w:iCs/>
          <w:sz w:val="24"/>
          <w:u w:val="single"/>
          <w:lang w:val="en-US"/>
        </w:rPr>
        <w:t>Support for local initiatives</w:t>
      </w:r>
      <w:r w:rsidR="0026473E" w:rsidRPr="0091330A">
        <w:rPr>
          <w:rFonts w:ascii="Calibri" w:hAnsi="Calibri" w:cs="Calibri"/>
          <w:b/>
          <w:bCs/>
          <w:i/>
          <w:iCs/>
          <w:sz w:val="24"/>
          <w:u w:val="single"/>
          <w:lang w:val="en-US"/>
        </w:rPr>
        <w:t xml:space="preserve"> </w:t>
      </w:r>
      <w:r w:rsidR="0091330A" w:rsidRPr="00327236">
        <w:rPr>
          <w:rFonts w:ascii="Calibri" w:hAnsi="Calibri" w:cs="Calibri"/>
          <w:b/>
          <w:bCs/>
          <w:i/>
          <w:iCs/>
          <w:sz w:val="24"/>
          <w:u w:val="single"/>
          <w:lang w:val="en-US"/>
        </w:rPr>
        <w:t>in the municipalities of Ferrier and St Raphael</w:t>
      </w:r>
    </w:p>
    <w:p w14:paraId="3987EAC4" w14:textId="77777777" w:rsidR="00AC6791" w:rsidRPr="0066417B" w:rsidRDefault="00965648">
      <w:pPr>
        <w:rPr>
          <w:rFonts w:ascii="Calibri" w:hAnsi="Calibri" w:cs="Calibri"/>
          <w:szCs w:val="22"/>
          <w:lang w:val="en-US"/>
        </w:rPr>
      </w:pPr>
      <w:r w:rsidRPr="0066417B">
        <w:rPr>
          <w:rFonts w:ascii="Calibri" w:hAnsi="Calibri" w:cs="Calibri"/>
          <w:szCs w:val="22"/>
          <w:lang w:val="en-US"/>
        </w:rPr>
        <w:lastRenderedPageBreak/>
        <w:t>The objective of this component is on the one hand to contribute to the revival of the economy in the target communes, but also to contribute to the empowerment of rural women.</w:t>
      </w:r>
    </w:p>
    <w:p w14:paraId="3987EAC5" w14:textId="49912E33" w:rsidR="00AC6791" w:rsidRPr="00327236" w:rsidRDefault="00965648" w:rsidP="00327236">
      <w:pPr>
        <w:pStyle w:val="ListParagraph"/>
        <w:numPr>
          <w:ilvl w:val="1"/>
          <w:numId w:val="17"/>
        </w:numPr>
        <w:rPr>
          <w:rFonts w:ascii="Calibri" w:hAnsi="Calibri" w:cs="Calibri"/>
          <w:b/>
          <w:bCs/>
          <w:szCs w:val="22"/>
          <w:u w:val="single"/>
        </w:rPr>
      </w:pPr>
      <w:r w:rsidRPr="00327236">
        <w:rPr>
          <w:rFonts w:ascii="Calibri" w:hAnsi="Calibri" w:cs="Calibri"/>
          <w:b/>
          <w:bCs/>
          <w:szCs w:val="22"/>
          <w:u w:val="single"/>
        </w:rPr>
        <w:t>Support for community projects</w:t>
      </w:r>
    </w:p>
    <w:p w14:paraId="3987EAC6" w14:textId="61A62621" w:rsidR="00AC6791" w:rsidRPr="0066417B" w:rsidRDefault="00965648">
      <w:pPr>
        <w:rPr>
          <w:rFonts w:ascii="Calibri" w:hAnsi="Calibri" w:cs="Calibri"/>
          <w:szCs w:val="22"/>
          <w:lang w:val="en-US"/>
        </w:rPr>
      </w:pPr>
      <w:r w:rsidRPr="0066417B">
        <w:rPr>
          <w:rFonts w:ascii="Calibri" w:hAnsi="Calibri" w:cs="Calibri"/>
          <w:szCs w:val="22"/>
          <w:lang w:val="en-US"/>
        </w:rPr>
        <w:t>This component will finance structuring microprojects at the community level (2 identified by the commune according to available resources). Each micro-project will be selected from among those proposed by stakeholders (beneficiary representatives, CASECS, ASECS, the mayor</w:t>
      </w:r>
      <w:r w:rsidR="0091330A">
        <w:rPr>
          <w:rFonts w:ascii="Calibri" w:hAnsi="Calibri" w:cs="Calibri"/>
          <w:szCs w:val="22"/>
          <w:lang w:val="en-US"/>
        </w:rPr>
        <w:t>’</w:t>
      </w:r>
      <w:r w:rsidRPr="0066417B">
        <w:rPr>
          <w:rFonts w:ascii="Calibri" w:hAnsi="Calibri" w:cs="Calibri"/>
          <w:szCs w:val="22"/>
          <w:lang w:val="en-US"/>
        </w:rPr>
        <w:t>s office and UNDP) following a participatory process and in accordance with the Communal Development Plans (CDP).  The list of eligible projects will emphasize activities that are sustainable and that will have an impact on the community and contribute to strengthening the local economy in the long term.</w:t>
      </w:r>
    </w:p>
    <w:p w14:paraId="3987EAC7" w14:textId="53EA3A12" w:rsidR="00AC6791" w:rsidRDefault="00965648">
      <w:r w:rsidRPr="0066417B">
        <w:rPr>
          <w:rFonts w:ascii="Calibri" w:hAnsi="Calibri" w:cs="Calibri"/>
          <w:szCs w:val="22"/>
          <w:lang w:val="en-US"/>
        </w:rPr>
        <w:t>But before implementing this component, a</w:t>
      </w:r>
      <w:r w:rsidR="00755CF3">
        <w:rPr>
          <w:rFonts w:ascii="Calibri" w:hAnsi="Calibri" w:cs="Calibri"/>
          <w:szCs w:val="22"/>
          <w:lang w:val="en-US"/>
        </w:rPr>
        <w:t xml:space="preserve">n </w:t>
      </w:r>
      <w:r w:rsidR="00342322">
        <w:rPr>
          <w:rFonts w:ascii="Calibri" w:hAnsi="Calibri" w:cs="Calibri"/>
          <w:szCs w:val="22"/>
          <w:lang w:val="en-US"/>
        </w:rPr>
        <w:t>assessment</w:t>
      </w:r>
      <w:r w:rsidRPr="0066417B">
        <w:rPr>
          <w:rFonts w:ascii="Calibri" w:hAnsi="Calibri" w:cs="Calibri"/>
          <w:szCs w:val="22"/>
          <w:lang w:val="en-US"/>
        </w:rPr>
        <w:t xml:space="preserve"> of the situation of economic activities is necessary. This will allow us to have a clear idea of the various growth sectors. The agricultural and livestock sectors and small-scale trade/entrepreneurship</w:t>
      </w:r>
      <w:r>
        <w:rPr>
          <w:rStyle w:val="FootnoteReference"/>
          <w:rFonts w:ascii="Calibri" w:hAnsi="Calibri" w:cs="Calibri"/>
          <w:szCs w:val="22"/>
          <w:lang w:val="fr-FR"/>
        </w:rPr>
        <w:footnoteReference w:id="21"/>
      </w:r>
      <w:r w:rsidRPr="0066417B">
        <w:rPr>
          <w:rFonts w:ascii="Calibri" w:hAnsi="Calibri" w:cs="Calibri"/>
          <w:szCs w:val="22"/>
          <w:lang w:val="en-US"/>
        </w:rPr>
        <w:t xml:space="preserve"> would be to some extent the main activities of young people and women in these areas, although they are marked by major socio-cultural constraints that relegate women to the background.</w:t>
      </w:r>
    </w:p>
    <w:p w14:paraId="3987EAC8" w14:textId="3E11A465" w:rsidR="00AC6791" w:rsidRPr="0066417B" w:rsidRDefault="00965648">
      <w:pPr>
        <w:rPr>
          <w:rFonts w:ascii="Calibri" w:hAnsi="Calibri" w:cs="Calibri"/>
          <w:b/>
          <w:bCs/>
          <w:szCs w:val="22"/>
          <w:u w:val="single"/>
          <w:lang w:val="en-US"/>
        </w:rPr>
      </w:pPr>
      <w:r w:rsidRPr="0066417B">
        <w:rPr>
          <w:rFonts w:ascii="Calibri" w:hAnsi="Calibri" w:cs="Calibri"/>
          <w:b/>
          <w:bCs/>
          <w:szCs w:val="22"/>
          <w:u w:val="single"/>
          <w:lang w:val="en-US"/>
        </w:rPr>
        <w:t>1.2 Direct support to women</w:t>
      </w:r>
      <w:r w:rsidR="0091330A">
        <w:rPr>
          <w:rFonts w:ascii="Calibri" w:hAnsi="Calibri" w:cs="Calibri"/>
          <w:b/>
          <w:bCs/>
          <w:szCs w:val="22"/>
          <w:u w:val="single"/>
          <w:lang w:val="en-US"/>
        </w:rPr>
        <w:t>’</w:t>
      </w:r>
      <w:r w:rsidRPr="0066417B">
        <w:rPr>
          <w:rFonts w:ascii="Calibri" w:hAnsi="Calibri" w:cs="Calibri"/>
          <w:b/>
          <w:bCs/>
          <w:szCs w:val="22"/>
          <w:u w:val="single"/>
          <w:lang w:val="en-US"/>
        </w:rPr>
        <w:t xml:space="preserve">s organizations </w:t>
      </w:r>
    </w:p>
    <w:p w14:paraId="3987EAC9" w14:textId="10BFAA60" w:rsidR="00AC6791" w:rsidRPr="0066417B" w:rsidRDefault="00965648">
      <w:pPr>
        <w:rPr>
          <w:rFonts w:ascii="Calibri" w:hAnsi="Calibri" w:cs="Calibri"/>
          <w:szCs w:val="22"/>
          <w:lang w:val="en-US"/>
        </w:rPr>
      </w:pPr>
      <w:r w:rsidRPr="0066417B">
        <w:rPr>
          <w:rFonts w:ascii="Calibri" w:hAnsi="Calibri" w:cs="Calibri"/>
          <w:szCs w:val="22"/>
          <w:lang w:val="en-US"/>
        </w:rPr>
        <w:t xml:space="preserve">Women occupy a central place in the rural environment. In addition to being for the most part farmers, they are essential in the processing, </w:t>
      </w:r>
      <w:r w:rsidR="00E428DF" w:rsidRPr="0066417B">
        <w:rPr>
          <w:rFonts w:ascii="Calibri" w:hAnsi="Calibri" w:cs="Calibri"/>
          <w:szCs w:val="22"/>
          <w:lang w:val="en-US"/>
        </w:rPr>
        <w:t>conservation,</w:t>
      </w:r>
      <w:r w:rsidRPr="0066417B">
        <w:rPr>
          <w:rFonts w:ascii="Calibri" w:hAnsi="Calibri" w:cs="Calibri"/>
          <w:szCs w:val="22"/>
          <w:lang w:val="en-US"/>
        </w:rPr>
        <w:t xml:space="preserve"> and marketing of agri-food products. </w:t>
      </w:r>
    </w:p>
    <w:p w14:paraId="3987EACA" w14:textId="45DC7974" w:rsidR="00AC6791" w:rsidRDefault="00965648">
      <w:pPr>
        <w:rPr>
          <w:rFonts w:ascii="Calibri" w:hAnsi="Calibri" w:cs="Calibri"/>
          <w:szCs w:val="22"/>
          <w:lang w:val="en-US"/>
        </w:rPr>
      </w:pPr>
      <w:r w:rsidRPr="0066417B">
        <w:rPr>
          <w:rFonts w:ascii="Calibri" w:hAnsi="Calibri" w:cs="Calibri"/>
          <w:szCs w:val="22"/>
          <w:lang w:val="en-US"/>
        </w:rPr>
        <w:t>The project will also support local initiatives of 10 women</w:t>
      </w:r>
      <w:r w:rsidR="0091330A">
        <w:rPr>
          <w:rFonts w:ascii="Calibri" w:hAnsi="Calibri" w:cs="Calibri"/>
          <w:szCs w:val="22"/>
          <w:lang w:val="en-US"/>
        </w:rPr>
        <w:t>’</w:t>
      </w:r>
      <w:r w:rsidRPr="0066417B">
        <w:rPr>
          <w:rFonts w:ascii="Calibri" w:hAnsi="Calibri" w:cs="Calibri"/>
          <w:szCs w:val="22"/>
          <w:lang w:val="en-US"/>
        </w:rPr>
        <w:t xml:space="preserve">s organizations that will initiate micro-projects aimed at strengthening their empowerment. These organizations will be selected through the database of grassroots community-based organizations (CBOs) developed by the Inclusive Development project. The results of the consultation with project stakeholders will guide the selection of relevant and sustainable microprojects that will have an impact on the lives of these women on the one hand and in the communities of the project's target areas on the other. </w:t>
      </w:r>
    </w:p>
    <w:p w14:paraId="51E31998" w14:textId="57770954" w:rsidR="00A15501" w:rsidRPr="007334FA" w:rsidRDefault="00BC5D67">
      <w:pPr>
        <w:rPr>
          <w:rFonts w:ascii="Calibri" w:hAnsi="Calibri" w:cs="Calibri"/>
          <w:iCs/>
          <w:szCs w:val="22"/>
          <w:lang w:val="en-US"/>
        </w:rPr>
      </w:pPr>
      <w:r w:rsidRPr="00BC5D67">
        <w:rPr>
          <w:rFonts w:ascii="Calibri" w:hAnsi="Calibri" w:cs="Calibri"/>
          <w:szCs w:val="22"/>
          <w:lang w:val="en-US"/>
        </w:rPr>
        <w:t>This sub-component will also aim to strengthen women</w:t>
      </w:r>
      <w:r w:rsidR="0091330A">
        <w:rPr>
          <w:rFonts w:ascii="Calibri" w:hAnsi="Calibri" w:cs="Calibri"/>
          <w:szCs w:val="22"/>
          <w:lang w:val="en-US"/>
        </w:rPr>
        <w:t>’</w:t>
      </w:r>
      <w:r w:rsidRPr="00BC5D67">
        <w:rPr>
          <w:rFonts w:ascii="Calibri" w:hAnsi="Calibri" w:cs="Calibri"/>
          <w:szCs w:val="22"/>
          <w:lang w:val="en-US"/>
        </w:rPr>
        <w:t xml:space="preserve">s leadership in these communes. This will be done </w:t>
      </w:r>
      <w:r w:rsidR="00755CF3" w:rsidRPr="00BC5D67">
        <w:rPr>
          <w:rFonts w:ascii="Calibri" w:hAnsi="Calibri" w:cs="Calibri"/>
          <w:szCs w:val="22"/>
          <w:lang w:val="en-US"/>
        </w:rPr>
        <w:t>through</w:t>
      </w:r>
      <w:r w:rsidR="00B94AB1" w:rsidRPr="00B94AB1">
        <w:rPr>
          <w:rFonts w:ascii="Calibri" w:hAnsi="Calibri" w:cs="Calibri"/>
          <w:szCs w:val="22"/>
          <w:lang w:val="en-US"/>
        </w:rPr>
        <w:t xml:space="preserve"> </w:t>
      </w:r>
      <w:r w:rsidR="00755CF3" w:rsidRPr="00755CF3">
        <w:rPr>
          <w:rFonts w:ascii="Calibri" w:hAnsi="Calibri" w:cs="Calibri"/>
          <w:iCs/>
          <w:szCs w:val="22"/>
          <w:lang w:val="en-US"/>
        </w:rPr>
        <w:t>the Strengthening (or establishment)</w:t>
      </w:r>
      <w:r w:rsidR="000D5DC4" w:rsidRPr="000D5DC4">
        <w:rPr>
          <w:rFonts w:ascii="Calibri" w:hAnsi="Calibri" w:cs="Calibri"/>
          <w:iCs/>
          <w:szCs w:val="22"/>
          <w:lang w:val="en-US"/>
        </w:rPr>
        <w:t>networks that bring together women across communities, through existing cooperatives, community-based organizations, women business association, credit facilities, etc).This</w:t>
      </w:r>
      <w:r w:rsidR="000D5DC4" w:rsidRPr="000D5DC4">
        <w:rPr>
          <w:rFonts w:ascii="Calibri" w:hAnsi="Calibri" w:cs="Calibri"/>
          <w:szCs w:val="22"/>
        </w:rPr>
        <w:t xml:space="preserve"> </w:t>
      </w:r>
      <w:r w:rsidR="000D5DC4" w:rsidRPr="000D5DC4">
        <w:rPr>
          <w:rFonts w:ascii="Calibri" w:hAnsi="Calibri" w:cs="Calibri"/>
          <w:iCs/>
          <w:szCs w:val="22"/>
          <w:lang w:val="en-US"/>
        </w:rPr>
        <w:t>would also strengthen their leadership.</w:t>
      </w:r>
      <w:r>
        <w:rPr>
          <w:rFonts w:ascii="Calibri" w:hAnsi="Calibri" w:cs="Calibri"/>
          <w:iCs/>
          <w:szCs w:val="22"/>
          <w:lang w:val="en-US"/>
        </w:rPr>
        <w:t xml:space="preserve"> But also</w:t>
      </w:r>
      <w:r w:rsidR="00A02664">
        <w:rPr>
          <w:rFonts w:ascii="Calibri" w:hAnsi="Calibri" w:cs="Calibri"/>
          <w:iCs/>
          <w:szCs w:val="22"/>
          <w:lang w:val="en-US"/>
        </w:rPr>
        <w:t>, to</w:t>
      </w:r>
      <w:r w:rsidR="000A4F0F">
        <w:rPr>
          <w:rFonts w:ascii="Calibri" w:hAnsi="Calibri" w:cs="Calibri"/>
          <w:iCs/>
          <w:szCs w:val="22"/>
          <w:lang w:val="en-US"/>
        </w:rPr>
        <w:t xml:space="preserve"> </w:t>
      </w:r>
      <w:r>
        <w:rPr>
          <w:rFonts w:ascii="Calibri" w:hAnsi="Calibri" w:cs="Calibri"/>
          <w:iCs/>
          <w:szCs w:val="22"/>
          <w:lang w:val="en-US"/>
        </w:rPr>
        <w:t>b</w:t>
      </w:r>
      <w:r w:rsidR="007334FA" w:rsidRPr="007334FA">
        <w:rPr>
          <w:rFonts w:ascii="Calibri" w:hAnsi="Calibri" w:cs="Calibri"/>
          <w:iCs/>
          <w:szCs w:val="22"/>
          <w:lang w:val="en-US"/>
        </w:rPr>
        <w:t>uild women</w:t>
      </w:r>
      <w:r w:rsidR="0091330A">
        <w:rPr>
          <w:rFonts w:ascii="Calibri" w:hAnsi="Calibri" w:cs="Calibri"/>
          <w:iCs/>
          <w:szCs w:val="22"/>
          <w:lang w:val="en-US"/>
        </w:rPr>
        <w:t>’</w:t>
      </w:r>
      <w:r w:rsidR="007334FA" w:rsidRPr="007334FA">
        <w:rPr>
          <w:rFonts w:ascii="Calibri" w:hAnsi="Calibri" w:cs="Calibri"/>
          <w:iCs/>
          <w:szCs w:val="22"/>
          <w:lang w:val="en-US"/>
        </w:rPr>
        <w:t>s capacity to engage in regenerative agricultural practices as a basis for long-term resilience.</w:t>
      </w:r>
    </w:p>
    <w:p w14:paraId="3987EACB" w14:textId="77777777" w:rsidR="00AC6791" w:rsidRPr="000D5DC4" w:rsidRDefault="00AC6791">
      <w:pPr>
        <w:rPr>
          <w:rFonts w:ascii="Calibri" w:hAnsi="Calibri"/>
          <w:lang w:val="en-US"/>
        </w:rPr>
      </w:pPr>
    </w:p>
    <w:p w14:paraId="59806EE4" w14:textId="2E1923BB" w:rsidR="0091330A" w:rsidRPr="0066417B" w:rsidRDefault="00965648">
      <w:pPr>
        <w:rPr>
          <w:rFonts w:ascii="Calibri" w:hAnsi="Calibri"/>
          <w:b/>
          <w:sz w:val="24"/>
          <w:u w:val="single"/>
          <w:lang w:val="en-US"/>
        </w:rPr>
      </w:pPr>
      <w:r w:rsidRPr="0066417B">
        <w:rPr>
          <w:rFonts w:ascii="Calibri" w:hAnsi="Calibri"/>
          <w:b/>
          <w:sz w:val="24"/>
          <w:u w:val="single"/>
          <w:lang w:val="en-US"/>
        </w:rPr>
        <w:t>Component 2: Economic inclusion of youth and women</w:t>
      </w:r>
      <w:r w:rsidR="0026473E">
        <w:rPr>
          <w:rFonts w:ascii="Calibri" w:hAnsi="Calibri"/>
          <w:b/>
          <w:sz w:val="24"/>
          <w:u w:val="single"/>
          <w:lang w:val="en-US"/>
        </w:rPr>
        <w:t xml:space="preserve"> </w:t>
      </w:r>
      <w:r w:rsidR="0091330A" w:rsidRPr="0091330A">
        <w:rPr>
          <w:rFonts w:ascii="Calibri" w:hAnsi="Calibri"/>
          <w:b/>
          <w:sz w:val="24"/>
          <w:u w:val="single"/>
          <w:lang w:val="en-US"/>
        </w:rPr>
        <w:t>in the municipalities of Ferrier and St Raphael</w:t>
      </w:r>
    </w:p>
    <w:p w14:paraId="3987EACD" w14:textId="77777777" w:rsidR="00AC6791" w:rsidRPr="0066417B" w:rsidRDefault="00965648">
      <w:pPr>
        <w:rPr>
          <w:rFonts w:ascii="Calibri" w:hAnsi="Calibri"/>
          <w:lang w:val="en-US"/>
        </w:rPr>
      </w:pPr>
      <w:r w:rsidRPr="0066417B">
        <w:rPr>
          <w:rFonts w:ascii="Calibri" w:hAnsi="Calibri"/>
          <w:lang w:val="en-US"/>
        </w:rPr>
        <w:t xml:space="preserve">Based on its vast experience and knowledge of the social inclusion issue, the UNDP, through this component, will draw lessons learned from the "women entrepreneurs", "economic opportunities" and "inclusive development" projects, in order to implement an implementation strategy according to the reality of the communes. To this end, the methodologies "Ann Ale" and "support to local initiatives" could be implemented in order to achieve the objective related to this component. </w:t>
      </w:r>
    </w:p>
    <w:p w14:paraId="3987EACE" w14:textId="77777777" w:rsidR="00AC6791" w:rsidRPr="0066417B" w:rsidRDefault="00965648">
      <w:pPr>
        <w:rPr>
          <w:rFonts w:ascii="Calibri" w:hAnsi="Calibri"/>
          <w:lang w:val="en-US"/>
        </w:rPr>
      </w:pPr>
      <w:r w:rsidRPr="0066417B">
        <w:rPr>
          <w:rFonts w:ascii="Calibri" w:hAnsi="Calibri"/>
          <w:lang w:val="en-US"/>
        </w:rPr>
        <w:t xml:space="preserve">The objective of this component is to promote the socio-economic inclusion of youth and women, including people with disabilities. The component will target youth (aged 18-35) in rural areas, with a focus on vulnerable youth in the informal sector. </w:t>
      </w:r>
    </w:p>
    <w:p w14:paraId="3987EACF" w14:textId="77777777" w:rsidR="00AC6791" w:rsidRPr="0066417B" w:rsidRDefault="00965648">
      <w:pPr>
        <w:rPr>
          <w:rFonts w:ascii="Calibri" w:hAnsi="Calibri" w:cs="Calibri"/>
          <w:szCs w:val="22"/>
          <w:lang w:val="en-US"/>
        </w:rPr>
      </w:pPr>
      <w:r w:rsidRPr="0066417B">
        <w:rPr>
          <w:rFonts w:ascii="Calibri" w:hAnsi="Calibri" w:cs="Calibri"/>
          <w:szCs w:val="22"/>
          <w:lang w:val="en-US"/>
        </w:rPr>
        <w:t>First, by improving the productivity of self-employment activities, the component aims to support decent employment and provide an immediate solution for poor and vulnerable rural youth. Second, by piloting an intervention to identify and support promising young entrepreneurs, the component aims to contribute to private sector development and job creation.</w:t>
      </w:r>
    </w:p>
    <w:p w14:paraId="3987EAD0" w14:textId="77777777" w:rsidR="00AC6791" w:rsidRDefault="00965648">
      <w:r w:rsidRPr="0066417B">
        <w:rPr>
          <w:rFonts w:ascii="Calibri" w:hAnsi="Calibri" w:cs="Calibri"/>
          <w:szCs w:val="22"/>
          <w:lang w:val="en-US"/>
        </w:rPr>
        <w:lastRenderedPageBreak/>
        <w:t>In addition to the implementation of this component, the preferences towards actions will be based on the action plan of the PCD</w:t>
      </w:r>
      <w:r>
        <w:rPr>
          <w:rStyle w:val="FootnoteReference"/>
          <w:rFonts w:ascii="Calibri" w:hAnsi="Calibri" w:cs="Calibri"/>
          <w:szCs w:val="22"/>
          <w:lang w:val="fr-FR"/>
        </w:rPr>
        <w:footnoteReference w:id="22"/>
      </w:r>
      <w:r w:rsidRPr="0066417B">
        <w:rPr>
          <w:rFonts w:ascii="Calibri" w:hAnsi="Calibri" w:cs="Calibri"/>
          <w:szCs w:val="22"/>
          <w:lang w:val="en-US"/>
        </w:rPr>
        <w:t xml:space="preserve"> (priorities identified in the PCD and on value generating activities). These will go through a rigorous selection process to ensure their sustainability. </w:t>
      </w:r>
    </w:p>
    <w:p w14:paraId="3987EAD1" w14:textId="77777777" w:rsidR="00AC6791" w:rsidRPr="0066417B" w:rsidRDefault="00965648">
      <w:pPr>
        <w:rPr>
          <w:rFonts w:ascii="Calibri" w:hAnsi="Calibri" w:cs="Calibri"/>
          <w:szCs w:val="22"/>
          <w:lang w:val="en-US"/>
        </w:rPr>
      </w:pPr>
      <w:r w:rsidRPr="0066417B">
        <w:rPr>
          <w:rFonts w:ascii="Calibri" w:hAnsi="Calibri" w:cs="Calibri"/>
          <w:szCs w:val="22"/>
          <w:lang w:val="en-US"/>
        </w:rPr>
        <w:t xml:space="preserve">To do this, the second component will have two activities within it. </w:t>
      </w:r>
    </w:p>
    <w:p w14:paraId="3987EAD2" w14:textId="77777777" w:rsidR="00AC6791" w:rsidRPr="0066417B" w:rsidRDefault="00AC6791">
      <w:pPr>
        <w:rPr>
          <w:rFonts w:ascii="Calibri" w:hAnsi="Calibri" w:cs="Calibri"/>
          <w:szCs w:val="22"/>
          <w:lang w:val="en-US"/>
        </w:rPr>
      </w:pPr>
    </w:p>
    <w:p w14:paraId="3987EAD3" w14:textId="77777777" w:rsidR="00AC6791" w:rsidRPr="0066417B" w:rsidRDefault="00965648">
      <w:pPr>
        <w:rPr>
          <w:rFonts w:ascii="Calibri" w:hAnsi="Calibri" w:cs="Calibri"/>
          <w:b/>
          <w:bCs/>
          <w:szCs w:val="22"/>
          <w:u w:val="single"/>
          <w:lang w:val="en-US"/>
        </w:rPr>
      </w:pPr>
      <w:r w:rsidRPr="0066417B">
        <w:rPr>
          <w:rFonts w:ascii="Calibri" w:hAnsi="Calibri" w:cs="Calibri"/>
          <w:b/>
          <w:bCs/>
          <w:szCs w:val="22"/>
          <w:u w:val="single"/>
          <w:lang w:val="en-US"/>
        </w:rPr>
        <w:t>2.1. Youth Opportunities Program.</w:t>
      </w:r>
    </w:p>
    <w:p w14:paraId="3987EAD4" w14:textId="77777777" w:rsidR="00AC6791" w:rsidRPr="0066417B" w:rsidRDefault="00965648">
      <w:pPr>
        <w:spacing w:line="276" w:lineRule="auto"/>
        <w:rPr>
          <w:rFonts w:ascii="Calibri" w:hAnsi="Calibri" w:cs="Calibri"/>
          <w:szCs w:val="22"/>
          <w:lang w:val="en-US"/>
        </w:rPr>
      </w:pPr>
      <w:r w:rsidRPr="0066417B">
        <w:rPr>
          <w:rFonts w:ascii="Calibri" w:hAnsi="Calibri" w:cs="Calibri"/>
          <w:szCs w:val="22"/>
          <w:lang w:val="en-US"/>
        </w:rPr>
        <w:t>This activity aims to promote the socio-economic inclusion of vulnerable young men and women (aged 18-35), including those with disabilities, through support to IGAs (Income Generating Activities). It will provide an immediate solution to the persistent challenge of underemployment in rural Haiti by improving productivity and income from self-employment activities in the informal sector.</w:t>
      </w:r>
    </w:p>
    <w:p w14:paraId="3987EAD5" w14:textId="77777777" w:rsidR="00AC6791" w:rsidRPr="0066417B" w:rsidRDefault="00965648">
      <w:pPr>
        <w:spacing w:line="276" w:lineRule="auto"/>
        <w:rPr>
          <w:rFonts w:ascii="Calibri" w:hAnsi="Calibri" w:cs="Calibri"/>
          <w:szCs w:val="22"/>
          <w:lang w:val="en-US"/>
        </w:rPr>
      </w:pPr>
      <w:r w:rsidRPr="0066417B">
        <w:rPr>
          <w:rFonts w:ascii="Calibri" w:hAnsi="Calibri" w:cs="Calibri"/>
          <w:szCs w:val="22"/>
          <w:lang w:val="en-US"/>
        </w:rPr>
        <w:t xml:space="preserve">This component targets young workers in the informal sector who are "subsistence entrepreneurs" (i.e., self-employed for lack of other opportunities or skills) in rural areas. It also targets youth, especially young women, who are not in the labor force or who are unemployed. </w:t>
      </w:r>
    </w:p>
    <w:p w14:paraId="3987EAD6" w14:textId="77777777" w:rsidR="00AC6791" w:rsidRDefault="00965648">
      <w:pPr>
        <w:spacing w:line="276" w:lineRule="auto"/>
      </w:pPr>
      <w:r w:rsidRPr="0066417B">
        <w:rPr>
          <w:rFonts w:ascii="Calibri" w:hAnsi="Calibri"/>
          <w:lang w:val="en-US"/>
        </w:rPr>
        <w:t>(i) The identification of beneficiaries will be based on information collected by other initiatives implemented by the UNDP. Indeed, through the inclusive development project financed by the RRF, a household survey was conducted during the year 2022 using the "pilot" Kiosk approach</w:t>
      </w:r>
      <w:r>
        <w:rPr>
          <w:rStyle w:val="FootnoteReference"/>
          <w:rFonts w:ascii="Calibri" w:hAnsi="Calibri"/>
          <w:lang w:val="fr-FR"/>
        </w:rPr>
        <w:footnoteReference w:id="23"/>
      </w:r>
      <w:r w:rsidRPr="0066417B">
        <w:rPr>
          <w:rFonts w:ascii="Calibri" w:hAnsi="Calibri"/>
          <w:lang w:val="en-US"/>
        </w:rPr>
        <w:t xml:space="preserve"> and an extension of SIMAST with a view to obtaining information on vulnerable or poor households, individuals and even the commune in general. These initiatives have also provided support to the support functions of the National Policy for Social Protection and Promotion (PNPPS). Also, to refine the targeting of young men and women, a triangulation (SIMAST + UNDP data) will be carried out.</w:t>
      </w:r>
    </w:p>
    <w:p w14:paraId="3987EAD7" w14:textId="77777777" w:rsidR="00AC6791" w:rsidRPr="0066417B" w:rsidRDefault="00965648">
      <w:pPr>
        <w:spacing w:line="276" w:lineRule="auto"/>
        <w:rPr>
          <w:rFonts w:ascii="Calibri" w:hAnsi="Calibri" w:cs="Calibri"/>
          <w:szCs w:val="22"/>
          <w:lang w:val="en-US"/>
        </w:rPr>
      </w:pPr>
      <w:r w:rsidRPr="0066417B">
        <w:rPr>
          <w:rFonts w:ascii="Calibri" w:hAnsi="Calibri" w:cs="Calibri"/>
          <w:szCs w:val="22"/>
          <w:lang w:val="en-US"/>
        </w:rPr>
        <w:t>(ii) a mass communication campaign will be conducted in the targeted areas to encourage vulnerable youth, including women and people with disabilities, to register for the initiative and to assist them in completing a short registration form;</w:t>
      </w:r>
    </w:p>
    <w:p w14:paraId="65DBEC8A" w14:textId="7B113AD8" w:rsidR="007D133F" w:rsidRDefault="00965648">
      <w:pPr>
        <w:spacing w:line="276" w:lineRule="auto"/>
        <w:rPr>
          <w:rFonts w:ascii="Calibri" w:hAnsi="Calibri" w:cs="Calibri"/>
          <w:szCs w:val="22"/>
          <w:lang w:val="en-US"/>
        </w:rPr>
      </w:pPr>
      <w:r w:rsidRPr="0066417B">
        <w:rPr>
          <w:rFonts w:ascii="Calibri" w:hAnsi="Calibri" w:cs="Calibri"/>
          <w:szCs w:val="22"/>
          <w:lang w:val="en-US"/>
        </w:rPr>
        <w:t xml:space="preserve">(iii) Beneficiaries will be selected on the basis of eligibility criteria related to poverty and vulnerability (e.g., status, disability, etc.) among those who submit the application form. The number of direct beneficiaries is estimated at 500 youth (with 50% - 60% of beneficiaries being young women), based on an estimated unit cost of US$350. </w:t>
      </w:r>
      <w:r w:rsidR="00E95D99" w:rsidRPr="00E95D99">
        <w:rPr>
          <w:rFonts w:ascii="Calibri" w:hAnsi="Calibri" w:cs="Calibri"/>
          <w:szCs w:val="22"/>
          <w:lang w:val="en-US"/>
        </w:rPr>
        <w:t xml:space="preserve">The indirect beneficiaries would be </w:t>
      </w:r>
      <w:r w:rsidR="007957AE">
        <w:rPr>
          <w:rFonts w:ascii="Calibri" w:hAnsi="Calibri" w:cs="Calibri"/>
          <w:szCs w:val="22"/>
          <w:lang w:val="en-US"/>
        </w:rPr>
        <w:t>3</w:t>
      </w:r>
      <w:r w:rsidR="00E95D99" w:rsidRPr="00E95D99">
        <w:rPr>
          <w:rFonts w:ascii="Calibri" w:hAnsi="Calibri" w:cs="Calibri"/>
          <w:szCs w:val="22"/>
          <w:lang w:val="en-US"/>
        </w:rPr>
        <w:t>000 people in all their diversity.</w:t>
      </w:r>
    </w:p>
    <w:p w14:paraId="3987EAD8" w14:textId="55FCFF53" w:rsidR="00AC6791" w:rsidRPr="0066417B" w:rsidRDefault="00965648">
      <w:pPr>
        <w:spacing w:line="276" w:lineRule="auto"/>
        <w:rPr>
          <w:rFonts w:ascii="Calibri" w:hAnsi="Calibri" w:cs="Calibri"/>
          <w:szCs w:val="22"/>
          <w:lang w:val="en-US"/>
        </w:rPr>
      </w:pPr>
      <w:r w:rsidRPr="0066417B">
        <w:rPr>
          <w:rFonts w:ascii="Calibri" w:hAnsi="Calibri" w:cs="Calibri"/>
          <w:szCs w:val="22"/>
          <w:lang w:val="en-US"/>
        </w:rPr>
        <w:t>(iv) A quota of 20% of the resources will be allocated to people living with disabilities;</w:t>
      </w:r>
    </w:p>
    <w:p w14:paraId="3987EAD9" w14:textId="77777777" w:rsidR="00AC6791" w:rsidRDefault="00965648">
      <w:pPr>
        <w:spacing w:line="276" w:lineRule="auto"/>
      </w:pPr>
      <w:r w:rsidRPr="0066417B">
        <w:rPr>
          <w:rFonts w:ascii="Calibri" w:hAnsi="Calibri" w:cs="Calibri"/>
          <w:szCs w:val="22"/>
          <w:lang w:val="en-US"/>
        </w:rPr>
        <w:t>The design and implementation of this activity is based on lessons learned from the "Inclusive Development", "Economic Opportunities" and "Women Entrepreneurs" projects, which developed elements to promote productive investments for beneficiaries. In addition to this support, these young people will benefit from training on life skills and micro-enterprise, prevention of GBV, etc.</w:t>
      </w:r>
    </w:p>
    <w:p w14:paraId="3987EADA" w14:textId="77777777" w:rsidR="00AC6791" w:rsidRPr="0066417B" w:rsidRDefault="00AC6791">
      <w:pPr>
        <w:rPr>
          <w:rFonts w:ascii="Calibri" w:hAnsi="Calibri" w:cs="Calibri"/>
          <w:szCs w:val="22"/>
          <w:lang w:val="en-US"/>
        </w:rPr>
      </w:pPr>
    </w:p>
    <w:p w14:paraId="3987EADB" w14:textId="77777777" w:rsidR="00AC6791" w:rsidRDefault="00965648">
      <w:r w:rsidRPr="0066417B">
        <w:rPr>
          <w:rFonts w:ascii="Calibri" w:hAnsi="Calibri" w:cs="Calibri"/>
          <w:b/>
          <w:bCs/>
          <w:szCs w:val="22"/>
          <w:u w:val="single"/>
          <w:lang w:val="en-US"/>
        </w:rPr>
        <w:t xml:space="preserve">2.2 </w:t>
      </w:r>
      <w:r w:rsidRPr="0066417B">
        <w:rPr>
          <w:rFonts w:ascii="Calibri" w:hAnsi="Calibri" w:cs="Calibri"/>
          <w:b/>
          <w:szCs w:val="22"/>
          <w:u w:val="single"/>
          <w:lang w:val="en-US"/>
        </w:rPr>
        <w:t>Business Plan Competition</w:t>
      </w:r>
      <w:r w:rsidRPr="0066417B">
        <w:rPr>
          <w:rFonts w:ascii="Calibri" w:hAnsi="Calibri" w:cs="Calibri"/>
          <w:b/>
          <w:szCs w:val="22"/>
          <w:lang w:val="en-US"/>
        </w:rPr>
        <w:t xml:space="preserve">. </w:t>
      </w:r>
    </w:p>
    <w:p w14:paraId="3987EADC" w14:textId="77777777" w:rsidR="00AC6791" w:rsidRPr="0066417B" w:rsidRDefault="00965648">
      <w:pPr>
        <w:spacing w:line="276" w:lineRule="auto"/>
        <w:rPr>
          <w:rFonts w:ascii="Calibri" w:hAnsi="Calibri" w:cs="Calibri"/>
          <w:bCs/>
          <w:szCs w:val="22"/>
          <w:lang w:val="en-US"/>
        </w:rPr>
      </w:pPr>
      <w:r w:rsidRPr="0066417B">
        <w:rPr>
          <w:rFonts w:ascii="Calibri" w:hAnsi="Calibri" w:cs="Calibri"/>
          <w:bCs/>
          <w:szCs w:val="22"/>
          <w:lang w:val="en-US"/>
        </w:rPr>
        <w:t xml:space="preserve">This activity will fund capacity building and grants to young (male and female) entrepreneurs (ages 18-35) with promising business projects in targeted productive sectors of government priority. Unlike the entrepreneurs targeted under Activity 2.1, the beneficiary group will include high-growth or </w:t>
      </w:r>
      <w:r w:rsidRPr="0066417B">
        <w:rPr>
          <w:rFonts w:ascii="Calibri" w:hAnsi="Calibri" w:cs="Calibri"/>
          <w:bCs/>
          <w:szCs w:val="22"/>
          <w:lang w:val="en-US"/>
        </w:rPr>
        <w:lastRenderedPageBreak/>
        <w:t xml:space="preserve">"transformational entrepreneurs" in the informal and formal sectors with the potential to achieve small and medium enterprise (SME) status and create additional employment opportunities for other youth. The number of targeted beneficiaries is estimated at 15 young entrepreneurs with the potential to create additional jobs through business growth.  </w:t>
      </w:r>
    </w:p>
    <w:p w14:paraId="3987EADD" w14:textId="77777777" w:rsidR="00AC6791" w:rsidRDefault="00965648">
      <w:pPr>
        <w:spacing w:line="276" w:lineRule="auto"/>
      </w:pPr>
      <w:r w:rsidRPr="0066417B">
        <w:rPr>
          <w:rFonts w:ascii="Calibri" w:hAnsi="Calibri" w:cs="Calibri"/>
          <w:bCs/>
          <w:szCs w:val="22"/>
          <w:lang w:val="en-US"/>
        </w:rPr>
        <w:t xml:space="preserve">Based on lessons learned from a similar intervention (economic opportunities) through funding that will be allocated through a business plan competition using transparent selection criteria. </w:t>
      </w:r>
      <w:r w:rsidRPr="0066417B">
        <w:rPr>
          <w:rFonts w:ascii="Calibri" w:hAnsi="Calibri" w:cs="Calibri"/>
          <w:szCs w:val="22"/>
          <w:lang w:val="en-US"/>
        </w:rPr>
        <w:t>A maximum amount of 5000USD will be granted to develop or expand their activities.</w:t>
      </w:r>
    </w:p>
    <w:p w14:paraId="3987EADE" w14:textId="77777777" w:rsidR="00AC6791" w:rsidRPr="0066417B" w:rsidRDefault="00AC6791">
      <w:pPr>
        <w:rPr>
          <w:rFonts w:ascii="Calibri" w:hAnsi="Calibri" w:cs="Calibri"/>
          <w:szCs w:val="22"/>
          <w:lang w:val="en-US"/>
        </w:rPr>
      </w:pPr>
    </w:p>
    <w:p w14:paraId="3987EADF" w14:textId="04ED7D44" w:rsidR="00AC6791" w:rsidRDefault="00965648">
      <w:pPr>
        <w:pStyle w:val="Heading1"/>
      </w:pPr>
      <w:r>
        <w:t xml:space="preserve">Results and Partnerships </w:t>
      </w:r>
    </w:p>
    <w:p w14:paraId="3987EAE0" w14:textId="77777777" w:rsidR="00AC6791" w:rsidRDefault="00965648">
      <w:pPr>
        <w:rPr>
          <w:rFonts w:ascii="Calibri" w:hAnsi="Calibri" w:cs="Calibri"/>
          <w:i/>
          <w:szCs w:val="22"/>
          <w:u w:val="single"/>
        </w:rPr>
      </w:pPr>
      <w:r>
        <w:rPr>
          <w:rFonts w:ascii="Calibri" w:hAnsi="Calibri" w:cs="Calibri"/>
          <w:i/>
          <w:szCs w:val="22"/>
          <w:u w:val="single"/>
        </w:rPr>
        <w:t>Expected Results</w:t>
      </w:r>
    </w:p>
    <w:p w14:paraId="3987EAE1" w14:textId="77777777" w:rsidR="00AC6791" w:rsidRPr="0066417B" w:rsidRDefault="00965648">
      <w:pPr>
        <w:spacing w:line="276" w:lineRule="auto"/>
        <w:rPr>
          <w:rFonts w:ascii="Calibri" w:hAnsi="Calibri"/>
          <w:szCs w:val="22"/>
          <w:lang w:val="en-US"/>
        </w:rPr>
      </w:pPr>
      <w:r w:rsidRPr="0066417B">
        <w:rPr>
          <w:rFonts w:ascii="Calibri" w:hAnsi="Calibri"/>
          <w:szCs w:val="22"/>
          <w:lang w:val="en-US"/>
        </w:rPr>
        <w:t>The project is expected to contribute to poverty reduction, human capital development and productive employment creation, and social inclusion, which are essential prerequisites for sustained and inclusive economic growth and the achievement of the national development goals defined in the PSDH and PNPPS.</w:t>
      </w:r>
    </w:p>
    <w:p w14:paraId="47B100C3" w14:textId="597E1A35" w:rsidR="00AF16F5" w:rsidRDefault="00D4313C">
      <w:r w:rsidRPr="00D4313C">
        <w:rPr>
          <w:rFonts w:ascii="Calibri" w:hAnsi="Calibri"/>
          <w:b/>
          <w:bCs/>
          <w:szCs w:val="22"/>
          <w:u w:val="single"/>
          <w:lang w:val="en"/>
        </w:rPr>
        <w:t>Out</w:t>
      </w:r>
      <w:r w:rsidR="00BD44F8">
        <w:rPr>
          <w:rFonts w:ascii="Calibri" w:hAnsi="Calibri"/>
          <w:b/>
          <w:bCs/>
          <w:szCs w:val="22"/>
          <w:u w:val="single"/>
          <w:lang w:val="en"/>
        </w:rPr>
        <w:t>put</w:t>
      </w:r>
      <w:r w:rsidR="00965648" w:rsidRPr="0066417B">
        <w:rPr>
          <w:rFonts w:ascii="Calibri" w:hAnsi="Calibri"/>
          <w:b/>
          <w:bCs/>
          <w:szCs w:val="22"/>
          <w:u w:val="single"/>
          <w:lang w:val="en-US"/>
        </w:rPr>
        <w:t xml:space="preserve">1 </w:t>
      </w:r>
      <w:r w:rsidR="00AF16F5">
        <w:rPr>
          <w:rFonts w:ascii="Calibri" w:hAnsi="Calibri"/>
          <w:b/>
          <w:bCs/>
          <w:szCs w:val="22"/>
          <w:u w:val="single"/>
          <w:lang w:val="en-US"/>
        </w:rPr>
        <w:t xml:space="preserve">: </w:t>
      </w:r>
      <w:r w:rsidR="00BD44F8" w:rsidRPr="00BD44F8">
        <w:rPr>
          <w:rFonts w:ascii="Calibri" w:hAnsi="Calibri"/>
          <w:b/>
          <w:bCs/>
          <w:szCs w:val="22"/>
          <w:lang w:val="en-US"/>
        </w:rPr>
        <w:t>Municipalities of Ferrier and St Raphael support local initiatives to contribute to the revival of the local economy and the empowerment of women</w:t>
      </w:r>
      <w:r w:rsidR="00AF16F5" w:rsidRPr="00AF16F5">
        <w:rPr>
          <w:rFonts w:ascii="Calibri" w:hAnsi="Calibri"/>
          <w:b/>
          <w:bCs/>
          <w:szCs w:val="22"/>
          <w:lang w:val="en-US"/>
        </w:rPr>
        <w:t>.</w:t>
      </w:r>
    </w:p>
    <w:p w14:paraId="3987EAE3" w14:textId="77777777" w:rsidR="00AC6791" w:rsidRPr="0066417B" w:rsidRDefault="00965648" w:rsidP="00AF16F5">
      <w:pPr>
        <w:rPr>
          <w:rFonts w:ascii="Calibri" w:hAnsi="Calibri"/>
          <w:szCs w:val="22"/>
          <w:lang w:val="en-US"/>
        </w:rPr>
      </w:pPr>
      <w:r w:rsidRPr="0066417B">
        <w:rPr>
          <w:rFonts w:ascii="Calibri" w:hAnsi="Calibri"/>
          <w:szCs w:val="22"/>
          <w:lang w:val="en-US"/>
        </w:rPr>
        <w:t xml:space="preserve">The rural sector remains undoubtedly one of the main engines of growth of the economy, in the short and medium term because of the strong settlement in rural areas of the populations. </w:t>
      </w:r>
    </w:p>
    <w:p w14:paraId="3987EAE4" w14:textId="77777777" w:rsidR="00AC6791" w:rsidRPr="0066417B" w:rsidRDefault="00965648">
      <w:pPr>
        <w:spacing w:line="276" w:lineRule="auto"/>
        <w:rPr>
          <w:rFonts w:ascii="Calibri" w:hAnsi="Calibri"/>
          <w:szCs w:val="22"/>
          <w:lang w:val="en-US"/>
        </w:rPr>
      </w:pPr>
      <w:r w:rsidRPr="0066417B">
        <w:rPr>
          <w:rFonts w:ascii="Calibri" w:hAnsi="Calibri"/>
          <w:szCs w:val="22"/>
          <w:lang w:val="en-US"/>
        </w:rPr>
        <w:t>Also, this component will allow the implementation of four community initiatives (2 per commune) that will improve the living conditions of the populations who will have access to a better living environment and to basic social services and will support the activities of 10 women's organizations with a view to strengthening their empowerment and promoting the local economy. These activities will contribute to the attainment of SDGs 1, 5, 11 and 16 in the targeted areas.</w:t>
      </w:r>
    </w:p>
    <w:p w14:paraId="737D17F4" w14:textId="696A0BE3" w:rsidR="00AF16F5" w:rsidRDefault="00BD44F8">
      <w:r w:rsidRPr="0066417B">
        <w:rPr>
          <w:rFonts w:ascii="Calibri" w:hAnsi="Calibri"/>
          <w:b/>
          <w:bCs/>
          <w:szCs w:val="22"/>
          <w:u w:val="single"/>
          <w:lang w:val="en-US"/>
        </w:rPr>
        <w:t>Out</w:t>
      </w:r>
      <w:r>
        <w:rPr>
          <w:rFonts w:ascii="Calibri" w:hAnsi="Calibri"/>
          <w:b/>
          <w:bCs/>
          <w:szCs w:val="22"/>
          <w:u w:val="single"/>
          <w:lang w:val="en-US"/>
        </w:rPr>
        <w:t>put</w:t>
      </w:r>
      <w:r w:rsidRPr="0066417B">
        <w:rPr>
          <w:rFonts w:ascii="Calibri" w:hAnsi="Calibri"/>
          <w:b/>
          <w:bCs/>
          <w:szCs w:val="22"/>
          <w:u w:val="single"/>
          <w:lang w:val="en-US"/>
        </w:rPr>
        <w:t xml:space="preserve"> </w:t>
      </w:r>
      <w:r w:rsidR="00965648" w:rsidRPr="0066417B">
        <w:rPr>
          <w:rFonts w:ascii="Calibri" w:hAnsi="Calibri"/>
          <w:b/>
          <w:bCs/>
          <w:szCs w:val="22"/>
          <w:u w:val="single"/>
          <w:lang w:val="en-US"/>
        </w:rPr>
        <w:t xml:space="preserve">2: </w:t>
      </w:r>
      <w:r w:rsidRPr="00BD44F8">
        <w:rPr>
          <w:rFonts w:ascii="Calibri" w:hAnsi="Calibri"/>
          <w:b/>
          <w:bCs/>
          <w:szCs w:val="22"/>
          <w:u w:val="single"/>
          <w:lang w:val="en-US"/>
        </w:rPr>
        <w:t xml:space="preserve">Youth and Women in the municipalities of Ferrier and St Raphael have inclusion economic opportunities  </w:t>
      </w:r>
    </w:p>
    <w:p w14:paraId="3987EAE6" w14:textId="2456FBBA" w:rsidR="00AC6791" w:rsidRPr="0066417B" w:rsidRDefault="00965648">
      <w:pPr>
        <w:rPr>
          <w:rFonts w:ascii="Calibri" w:hAnsi="Calibri"/>
          <w:szCs w:val="22"/>
          <w:lang w:val="en-US"/>
        </w:rPr>
      </w:pPr>
      <w:r w:rsidRPr="0066417B">
        <w:rPr>
          <w:rFonts w:ascii="Calibri" w:hAnsi="Calibri"/>
          <w:szCs w:val="22"/>
          <w:lang w:val="en-US"/>
        </w:rPr>
        <w:t xml:space="preserve">In order to provide them with the necessary guidance and support and to fully contribute to the development of their communities, this project component will achieve the following </w:t>
      </w:r>
      <w:r w:rsidR="0026473E">
        <w:rPr>
          <w:rFonts w:ascii="Calibri" w:hAnsi="Calibri"/>
          <w:szCs w:val="22"/>
          <w:lang w:val="en-US"/>
        </w:rPr>
        <w:t>outputs</w:t>
      </w:r>
    </w:p>
    <w:p w14:paraId="3987EAE7" w14:textId="77777777" w:rsidR="00AC6791" w:rsidRPr="0066417B" w:rsidRDefault="00AC6791">
      <w:pPr>
        <w:rPr>
          <w:rFonts w:ascii="Calibri" w:hAnsi="Calibri"/>
          <w:szCs w:val="22"/>
          <w:lang w:val="en-US"/>
        </w:rPr>
      </w:pPr>
    </w:p>
    <w:p w14:paraId="3987EAE8" w14:textId="7B48865B" w:rsidR="00AC6791" w:rsidRDefault="00965648">
      <w:pPr>
        <w:pStyle w:val="ListParagraph"/>
        <w:numPr>
          <w:ilvl w:val="0"/>
          <w:numId w:val="6"/>
        </w:numPr>
        <w:jc w:val="both"/>
      </w:pPr>
      <w:r w:rsidRPr="0066417B">
        <w:rPr>
          <w:rFonts w:ascii="Calibri" w:hAnsi="Calibri"/>
          <w:sz w:val="22"/>
          <w:szCs w:val="22"/>
        </w:rPr>
        <w:t xml:space="preserve">A cohort of 500 young people and women with IGAs, including 20% of people living with disabilities, will receive financial and technical support to expand their activities. They will also benefit from training </w:t>
      </w:r>
      <w:r w:rsidRPr="0066417B">
        <w:rPr>
          <w:rFonts w:ascii="Calibri" w:hAnsi="Calibri"/>
          <w:iCs/>
          <w:sz w:val="22"/>
          <w:szCs w:val="22"/>
        </w:rPr>
        <w:t>in life skills and micro-enterprise,</w:t>
      </w:r>
      <w:r w:rsidR="00575736">
        <w:rPr>
          <w:rFonts w:ascii="Calibri" w:hAnsi="Calibri"/>
          <w:iCs/>
          <w:sz w:val="22"/>
          <w:szCs w:val="22"/>
        </w:rPr>
        <w:t xml:space="preserve"> in</w:t>
      </w:r>
      <w:r w:rsidRPr="0066417B">
        <w:rPr>
          <w:rFonts w:ascii="Calibri" w:hAnsi="Calibri"/>
          <w:iCs/>
          <w:sz w:val="22"/>
          <w:szCs w:val="22"/>
        </w:rPr>
        <w:t xml:space="preserve"> integration of women in value chains, GBV prevention measures...</w:t>
      </w:r>
    </w:p>
    <w:p w14:paraId="3987EAE9" w14:textId="77777777" w:rsidR="00AC6791" w:rsidRPr="0066417B" w:rsidRDefault="00965648">
      <w:pPr>
        <w:pStyle w:val="ListParagraph"/>
        <w:numPr>
          <w:ilvl w:val="0"/>
          <w:numId w:val="6"/>
        </w:numPr>
        <w:jc w:val="both"/>
        <w:rPr>
          <w:rFonts w:ascii="Calibri" w:hAnsi="Calibri"/>
          <w:sz w:val="22"/>
          <w:szCs w:val="22"/>
        </w:rPr>
      </w:pPr>
      <w:r w:rsidRPr="0066417B">
        <w:rPr>
          <w:rFonts w:ascii="Calibri" w:hAnsi="Calibri"/>
          <w:sz w:val="22"/>
          <w:szCs w:val="22"/>
        </w:rPr>
        <w:t>15 young people from the business competition benefit from coaching and mentoring for their activities.</w:t>
      </w:r>
    </w:p>
    <w:p w14:paraId="3987EAEA" w14:textId="77777777" w:rsidR="00AC6791" w:rsidRPr="0066417B" w:rsidRDefault="00AC6791">
      <w:pPr>
        <w:rPr>
          <w:rFonts w:ascii="Calibri" w:hAnsi="Calibri" w:cs="Calibri"/>
          <w:szCs w:val="22"/>
          <w:lang w:val="en-US"/>
        </w:rPr>
      </w:pPr>
    </w:p>
    <w:p w14:paraId="3987EAEB" w14:textId="77777777" w:rsidR="00AC6791" w:rsidRDefault="00965648">
      <w:pPr>
        <w:spacing w:after="0"/>
        <w:rPr>
          <w:rFonts w:ascii="Calibri" w:hAnsi="Calibri" w:cs="Calibri"/>
          <w:i/>
          <w:szCs w:val="22"/>
          <w:u w:val="single"/>
        </w:rPr>
      </w:pPr>
      <w:r>
        <w:rPr>
          <w:rFonts w:ascii="Calibri" w:hAnsi="Calibri" w:cs="Calibri"/>
          <w:i/>
          <w:szCs w:val="22"/>
          <w:u w:val="single"/>
        </w:rPr>
        <w:t>Resources Required to Achieve the Expected Results</w:t>
      </w:r>
    </w:p>
    <w:p w14:paraId="3987EAEC" w14:textId="77777777" w:rsidR="00AC6791" w:rsidRDefault="00AC6791">
      <w:pPr>
        <w:rPr>
          <w:rFonts w:ascii="Calibri" w:hAnsi="Calibri" w:cs="Calibri"/>
          <w:szCs w:val="22"/>
        </w:rPr>
      </w:pPr>
    </w:p>
    <w:p w14:paraId="3987EAED" w14:textId="77777777" w:rsidR="00AC6791" w:rsidRDefault="00965648">
      <w:r w:rsidRPr="0066417B">
        <w:rPr>
          <w:rFonts w:ascii="Calibri" w:hAnsi="Calibri" w:cs="Calibri"/>
          <w:bCs/>
          <w:szCs w:val="22"/>
          <w:lang w:val="en-US"/>
        </w:rPr>
        <w:t>These expected contributions of these potential partners are essential to the success of the 2 major results of the project.</w:t>
      </w:r>
    </w:p>
    <w:p w14:paraId="3987EAEE" w14:textId="77777777" w:rsidR="00AC6791" w:rsidRPr="0066417B" w:rsidRDefault="00AC6791">
      <w:pPr>
        <w:rPr>
          <w:rFonts w:ascii="Calibri" w:hAnsi="Calibri" w:cs="Calibri"/>
          <w:szCs w:val="22"/>
        </w:rPr>
      </w:pPr>
    </w:p>
    <w:tbl>
      <w:tblPr>
        <w:tblW w:w="9592" w:type="dxa"/>
        <w:tblCellMar>
          <w:left w:w="10" w:type="dxa"/>
          <w:right w:w="10" w:type="dxa"/>
        </w:tblCellMar>
        <w:tblLook w:val="0000" w:firstRow="0" w:lastRow="0" w:firstColumn="0" w:lastColumn="0" w:noHBand="0" w:noVBand="0"/>
      </w:tblPr>
      <w:tblGrid>
        <w:gridCol w:w="2601"/>
        <w:gridCol w:w="2278"/>
        <w:gridCol w:w="2175"/>
        <w:gridCol w:w="2538"/>
      </w:tblGrid>
      <w:tr w:rsidR="00AC6791" w14:paraId="3987EAF3" w14:textId="77777777">
        <w:tc>
          <w:tcPr>
            <w:tcW w:w="26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987EAEF" w14:textId="77777777" w:rsidR="00AC6791" w:rsidRDefault="00965648">
            <w:pPr>
              <w:spacing w:after="0"/>
              <w:jc w:val="left"/>
              <w:rPr>
                <w:rFonts w:ascii="Calibri" w:hAnsi="Calibri"/>
                <w:sz w:val="20"/>
                <w:lang w:eastAsia="zh-CN"/>
              </w:rPr>
            </w:pPr>
            <w:r>
              <w:rPr>
                <w:rFonts w:ascii="Calibri" w:hAnsi="Calibri"/>
                <w:sz w:val="20"/>
                <w:lang w:eastAsia="zh-CN"/>
              </w:rPr>
              <w:lastRenderedPageBreak/>
              <w:t>Co-Funding source(s)</w:t>
            </w:r>
          </w:p>
        </w:tc>
        <w:tc>
          <w:tcPr>
            <w:tcW w:w="227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987EAF0" w14:textId="77777777" w:rsidR="00AC6791" w:rsidRDefault="00965648">
            <w:pPr>
              <w:spacing w:after="0"/>
              <w:jc w:val="left"/>
              <w:rPr>
                <w:rFonts w:ascii="Calibri" w:hAnsi="Calibri" w:cs="Calibri"/>
                <w:sz w:val="20"/>
                <w:lang w:eastAsia="zh-CN"/>
              </w:rPr>
            </w:pPr>
            <w:r>
              <w:rPr>
                <w:rFonts w:ascii="Calibri" w:hAnsi="Calibri" w:cs="Calibri"/>
                <w:sz w:val="20"/>
                <w:szCs w:val="22"/>
                <w:lang w:eastAsia="zh-CN"/>
              </w:rPr>
              <w:t>Amount</w:t>
            </w:r>
          </w:p>
        </w:tc>
        <w:tc>
          <w:tcPr>
            <w:tcW w:w="21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987EAF1" w14:textId="77777777" w:rsidR="00AC6791" w:rsidRDefault="00965648">
            <w:pPr>
              <w:spacing w:after="0"/>
              <w:jc w:val="left"/>
              <w:rPr>
                <w:rFonts w:ascii="Calibri" w:hAnsi="Calibri" w:cs="Calibri"/>
                <w:sz w:val="20"/>
                <w:lang w:eastAsia="zh-CN"/>
              </w:rPr>
            </w:pPr>
            <w:r>
              <w:rPr>
                <w:rFonts w:ascii="Calibri" w:hAnsi="Calibri" w:cs="Calibri"/>
                <w:sz w:val="20"/>
                <w:szCs w:val="22"/>
                <w:lang w:eastAsia="zh-CN"/>
              </w:rPr>
              <w:t>Existing or expected?</w:t>
            </w:r>
          </w:p>
        </w:tc>
        <w:tc>
          <w:tcPr>
            <w:tcW w:w="253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987EAF2" w14:textId="77777777" w:rsidR="00AC6791" w:rsidRDefault="00965648">
            <w:pPr>
              <w:spacing w:after="0"/>
              <w:jc w:val="left"/>
              <w:rPr>
                <w:rFonts w:ascii="Calibri" w:hAnsi="Calibri" w:cs="Calibri"/>
                <w:sz w:val="20"/>
                <w:lang w:eastAsia="zh-CN"/>
              </w:rPr>
            </w:pPr>
            <w:r>
              <w:rPr>
                <w:rFonts w:ascii="Calibri" w:hAnsi="Calibri" w:cs="Calibri"/>
                <w:sz w:val="20"/>
                <w:szCs w:val="22"/>
                <w:lang w:eastAsia="zh-CN"/>
              </w:rPr>
              <w:t>Additional information (duration of co-funding, specific thematic area, etc.)</w:t>
            </w:r>
          </w:p>
        </w:tc>
      </w:tr>
      <w:tr w:rsidR="00AC6791" w14:paraId="3987EAF8" w14:textId="77777777">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4" w14:textId="77777777" w:rsidR="00AC6791" w:rsidRDefault="00965648">
            <w:pPr>
              <w:spacing w:after="0"/>
              <w:rPr>
                <w:rFonts w:ascii="Calibri" w:hAnsi="Calibri" w:cs="Calibri"/>
                <w:i/>
                <w:iCs/>
                <w:sz w:val="20"/>
                <w:u w:val="single"/>
                <w:lang w:eastAsia="zh-CN"/>
              </w:rPr>
            </w:pPr>
            <w:r>
              <w:rPr>
                <w:rFonts w:ascii="Calibri" w:hAnsi="Calibri" w:cs="Calibri"/>
                <w:i/>
                <w:iCs/>
                <w:sz w:val="20"/>
                <w:szCs w:val="22"/>
                <w:u w:val="single"/>
                <w:lang w:eastAsia="zh-CN"/>
              </w:rPr>
              <w:t>UNDP</w:t>
            </w:r>
          </w:p>
        </w:tc>
        <w:tc>
          <w:tcPr>
            <w:tcW w:w="2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5" w14:textId="77777777" w:rsidR="00AC6791" w:rsidRDefault="00965648">
            <w:pPr>
              <w:spacing w:after="0"/>
            </w:pPr>
            <w:r>
              <w:rPr>
                <w:rFonts w:ascii="Calibri" w:hAnsi="Calibri" w:cs="Calibri"/>
                <w:sz w:val="20"/>
                <w:szCs w:val="22"/>
                <w:u w:val="single"/>
                <w:lang w:eastAsia="zh-CN"/>
              </w:rPr>
              <w:t>153,025</w:t>
            </w: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6" w14:textId="77777777" w:rsidR="00AC6791" w:rsidRDefault="00965648">
            <w:pPr>
              <w:spacing w:after="0"/>
              <w:rPr>
                <w:rFonts w:ascii="Calibri" w:hAnsi="Calibri" w:cs="Calibri"/>
                <w:sz w:val="20"/>
                <w:u w:val="single"/>
                <w:lang w:eastAsia="zh-CN"/>
              </w:rPr>
            </w:pPr>
            <w:r>
              <w:rPr>
                <w:rFonts w:ascii="Calibri" w:hAnsi="Calibri" w:cs="Calibri"/>
                <w:sz w:val="20"/>
                <w:szCs w:val="22"/>
                <w:u w:val="single"/>
                <w:lang w:eastAsia="zh-CN"/>
              </w:rPr>
              <w:t xml:space="preserve">Existing </w:t>
            </w:r>
          </w:p>
        </w:tc>
        <w:tc>
          <w:tcPr>
            <w:tcW w:w="2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7" w14:textId="77777777" w:rsidR="00AC6791" w:rsidRPr="0066417B" w:rsidRDefault="00965648">
            <w:pPr>
              <w:spacing w:after="0"/>
              <w:rPr>
                <w:rFonts w:ascii="Calibri" w:hAnsi="Calibri" w:cs="Calibri"/>
                <w:sz w:val="20"/>
                <w:lang w:val="en-US" w:eastAsia="zh-CN"/>
              </w:rPr>
            </w:pPr>
            <w:r w:rsidRPr="0066417B">
              <w:rPr>
                <w:rFonts w:ascii="Calibri" w:hAnsi="Calibri" w:cs="Calibri"/>
                <w:sz w:val="20"/>
                <w:szCs w:val="22"/>
                <w:lang w:val="en-US" w:eastAsia="zh-CN"/>
              </w:rPr>
              <w:t>Funding will increase the project's target (trac)</w:t>
            </w:r>
          </w:p>
        </w:tc>
      </w:tr>
      <w:tr w:rsidR="00AC6791" w14:paraId="3987EAFD" w14:textId="77777777">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9" w14:textId="77777777" w:rsidR="00AC6791" w:rsidRPr="0066417B" w:rsidRDefault="00AC6791">
            <w:pPr>
              <w:spacing w:after="0"/>
              <w:rPr>
                <w:rFonts w:ascii="Calibri" w:hAnsi="Calibri" w:cs="Calibri"/>
                <w:i/>
                <w:iCs/>
                <w:sz w:val="20"/>
                <w:u w:val="single"/>
                <w:lang w:val="en-US" w:eastAsia="zh-CN"/>
              </w:rPr>
            </w:pPr>
          </w:p>
        </w:tc>
        <w:tc>
          <w:tcPr>
            <w:tcW w:w="2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A" w14:textId="77777777" w:rsidR="00AC6791" w:rsidRPr="0066417B" w:rsidRDefault="00AC6791">
            <w:pPr>
              <w:spacing w:after="0"/>
              <w:rPr>
                <w:rFonts w:ascii="Calibri" w:hAnsi="Calibri" w:cs="Calibri"/>
                <w:i/>
                <w:iCs/>
                <w:sz w:val="20"/>
                <w:u w:val="single"/>
                <w:lang w:val="en-US" w:eastAsia="zh-CN"/>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B" w14:textId="77777777" w:rsidR="00AC6791" w:rsidRPr="0066417B" w:rsidRDefault="00AC6791">
            <w:pPr>
              <w:spacing w:after="0"/>
              <w:rPr>
                <w:rFonts w:ascii="Calibri" w:hAnsi="Calibri" w:cs="Calibri"/>
                <w:i/>
                <w:iCs/>
                <w:sz w:val="20"/>
                <w:u w:val="single"/>
                <w:lang w:val="en-US" w:eastAsia="zh-CN"/>
              </w:rPr>
            </w:pPr>
          </w:p>
        </w:tc>
        <w:tc>
          <w:tcPr>
            <w:tcW w:w="25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AFC" w14:textId="77777777" w:rsidR="00AC6791" w:rsidRPr="0066417B" w:rsidRDefault="00AC6791">
            <w:pPr>
              <w:spacing w:after="0"/>
              <w:rPr>
                <w:rFonts w:ascii="Calibri" w:hAnsi="Calibri" w:cs="Calibri"/>
                <w:i/>
                <w:iCs/>
                <w:sz w:val="20"/>
                <w:u w:val="single"/>
                <w:lang w:val="en-US" w:eastAsia="zh-CN"/>
              </w:rPr>
            </w:pPr>
          </w:p>
        </w:tc>
      </w:tr>
    </w:tbl>
    <w:p w14:paraId="3987EAFE" w14:textId="77777777" w:rsidR="00AC6791" w:rsidRPr="0066417B" w:rsidRDefault="00AC6791">
      <w:pPr>
        <w:rPr>
          <w:rFonts w:ascii="Calibri" w:hAnsi="Calibri" w:cs="Calibri"/>
          <w:szCs w:val="22"/>
          <w:lang w:val="en-US"/>
        </w:rPr>
      </w:pPr>
    </w:p>
    <w:p w14:paraId="3987EAFF" w14:textId="77777777" w:rsidR="00AC6791" w:rsidRPr="0066417B" w:rsidRDefault="00AC6791">
      <w:pPr>
        <w:rPr>
          <w:rFonts w:ascii="Calibri" w:hAnsi="Calibri" w:cs="Calibri"/>
          <w:szCs w:val="22"/>
          <w:lang w:val="en-US"/>
        </w:rPr>
      </w:pPr>
    </w:p>
    <w:p w14:paraId="3987EB00" w14:textId="77777777" w:rsidR="00AC6791" w:rsidRDefault="00965648">
      <w:r w:rsidRPr="0066417B">
        <w:rPr>
          <w:rFonts w:ascii="Calibri" w:hAnsi="Calibri" w:cs="Calibri"/>
          <w:i/>
          <w:iCs/>
          <w:szCs w:val="22"/>
          <w:u w:val="single"/>
          <w:lang w:val="en-US"/>
        </w:rPr>
        <w:t>Partnerships</w:t>
      </w:r>
    </w:p>
    <w:p w14:paraId="3987EB01" w14:textId="77777777" w:rsidR="00AC6791" w:rsidRDefault="00965648">
      <w:r w:rsidRPr="0066417B">
        <w:rPr>
          <w:rFonts w:ascii="Calibri" w:hAnsi="Calibri" w:cs="Calibri"/>
          <w:bCs/>
          <w:szCs w:val="22"/>
          <w:lang w:val="en-US"/>
        </w:rPr>
        <w:t>The proposed project will complement and seek synergies with existing projects. In addition, partnerships will be established based on 2 aspects:</w:t>
      </w:r>
    </w:p>
    <w:p w14:paraId="3987EB02" w14:textId="77777777" w:rsidR="00AC6791" w:rsidRDefault="00965648">
      <w:r w:rsidRPr="0066417B">
        <w:rPr>
          <w:rFonts w:ascii="Calibri" w:hAnsi="Calibri" w:cs="Calibri"/>
          <w:b/>
          <w:bCs/>
          <w:szCs w:val="22"/>
          <w:lang w:val="en-US"/>
        </w:rPr>
        <w:t>Based on their institutional strategic mandate (strategic):</w:t>
      </w:r>
    </w:p>
    <w:p w14:paraId="3987EB03" w14:textId="77777777" w:rsidR="00AC6791" w:rsidRDefault="00965648">
      <w:pPr>
        <w:numPr>
          <w:ilvl w:val="0"/>
          <w:numId w:val="7"/>
        </w:numPr>
      </w:pPr>
      <w:r w:rsidRPr="0066417B">
        <w:rPr>
          <w:rFonts w:ascii="Calibri" w:hAnsi="Calibri" w:cs="Calibri"/>
          <w:szCs w:val="22"/>
          <w:lang w:val="en-US"/>
        </w:rPr>
        <w:t>The Ministry of Social Affairs and Labor (MAST), which is the institutional partner of the overall project outcome as the project would like to function as a social net;</w:t>
      </w:r>
    </w:p>
    <w:p w14:paraId="3987EB04" w14:textId="77777777" w:rsidR="00AC6791" w:rsidRDefault="00965648">
      <w:pPr>
        <w:numPr>
          <w:ilvl w:val="0"/>
          <w:numId w:val="7"/>
        </w:numPr>
      </w:pPr>
      <w:r w:rsidRPr="0066417B">
        <w:rPr>
          <w:rFonts w:ascii="Calibri" w:hAnsi="Calibri" w:cs="Calibri"/>
          <w:szCs w:val="22"/>
          <w:lang w:val="en-US"/>
        </w:rPr>
        <w:t>The Ministry of Youth and the Ministry of Commerce will also contribute significantly to the implementation of project outcome #2, which will consist of training and empowerment of rural youth;</w:t>
      </w:r>
    </w:p>
    <w:p w14:paraId="3987EB05" w14:textId="77777777" w:rsidR="00AC6791" w:rsidRDefault="00965648">
      <w:pPr>
        <w:numPr>
          <w:ilvl w:val="0"/>
          <w:numId w:val="7"/>
        </w:numPr>
      </w:pPr>
      <w:r w:rsidRPr="0066417B">
        <w:rPr>
          <w:rFonts w:ascii="Calibri" w:hAnsi="Calibri" w:cs="Calibri"/>
          <w:szCs w:val="22"/>
          <w:lang w:val="en-US"/>
        </w:rPr>
        <w:t>The Ministry of the Interior and Territorial Collectivities to support the institutionalization of actions related to the operationalization of the PNPPS in the territorial collectivities;</w:t>
      </w:r>
    </w:p>
    <w:p w14:paraId="3987EB06" w14:textId="61A68A68" w:rsidR="00AC6791" w:rsidRDefault="00965648">
      <w:pPr>
        <w:numPr>
          <w:ilvl w:val="0"/>
          <w:numId w:val="7"/>
        </w:numPr>
      </w:pPr>
      <w:r w:rsidRPr="0066417B">
        <w:rPr>
          <w:rFonts w:ascii="Calibri" w:hAnsi="Calibri" w:cs="Calibri"/>
          <w:szCs w:val="22"/>
          <w:lang w:val="en-US"/>
        </w:rPr>
        <w:t xml:space="preserve">The Ministry of Women's Affairs and Rights (MCFDF): to support advocacy and ensure that gender issues are </w:t>
      </w:r>
      <w:r w:rsidR="0066417B" w:rsidRPr="0066417B">
        <w:rPr>
          <w:rFonts w:ascii="Calibri" w:hAnsi="Calibri" w:cs="Calibri"/>
          <w:szCs w:val="22"/>
          <w:lang w:val="en-US"/>
        </w:rPr>
        <w:t>considered</w:t>
      </w:r>
      <w:r w:rsidRPr="0066417B">
        <w:rPr>
          <w:rFonts w:ascii="Calibri" w:hAnsi="Calibri" w:cs="Calibri"/>
          <w:szCs w:val="22"/>
          <w:lang w:val="en-US"/>
        </w:rPr>
        <w:t xml:space="preserve"> throughout the project.</w:t>
      </w:r>
    </w:p>
    <w:p w14:paraId="3987EB07" w14:textId="77777777" w:rsidR="00AC6791" w:rsidRPr="0066417B" w:rsidRDefault="00AC6791">
      <w:pPr>
        <w:rPr>
          <w:rFonts w:ascii="Calibri" w:hAnsi="Calibri" w:cs="Calibri"/>
          <w:szCs w:val="22"/>
          <w:lang w:val="en-US"/>
        </w:rPr>
      </w:pPr>
    </w:p>
    <w:p w14:paraId="3987EB08" w14:textId="77777777" w:rsidR="00AC6791" w:rsidRDefault="00965648">
      <w:r w:rsidRPr="0066417B">
        <w:rPr>
          <w:rFonts w:ascii="Calibri" w:hAnsi="Calibri" w:cs="Calibri"/>
          <w:b/>
          <w:bCs/>
          <w:szCs w:val="22"/>
          <w:lang w:val="en-US"/>
        </w:rPr>
        <w:t>On the basis of operational and technical capacity (execution):</w:t>
      </w:r>
    </w:p>
    <w:p w14:paraId="3987EB09" w14:textId="77777777" w:rsidR="00AC6791" w:rsidRDefault="00965648">
      <w:pPr>
        <w:numPr>
          <w:ilvl w:val="0"/>
          <w:numId w:val="7"/>
        </w:numPr>
      </w:pPr>
      <w:r w:rsidRPr="0066417B">
        <w:rPr>
          <w:rFonts w:ascii="Calibri" w:hAnsi="Calibri" w:cs="Calibri"/>
          <w:szCs w:val="22"/>
          <w:lang w:val="en-US"/>
        </w:rPr>
        <w:t>Youth Associations for the implementation of certain activities;</w:t>
      </w:r>
    </w:p>
    <w:p w14:paraId="3987EB0A" w14:textId="77777777" w:rsidR="00AC6791" w:rsidRDefault="00965648">
      <w:pPr>
        <w:numPr>
          <w:ilvl w:val="0"/>
          <w:numId w:val="7"/>
        </w:numPr>
      </w:pPr>
      <w:r w:rsidRPr="0066417B">
        <w:rPr>
          <w:rFonts w:ascii="Calibri" w:hAnsi="Calibri" w:cs="Calibri"/>
          <w:szCs w:val="22"/>
          <w:lang w:val="en-US"/>
        </w:rPr>
        <w:t>Entrepreneurial chambers of commerce for mentoring and training;</w:t>
      </w:r>
    </w:p>
    <w:p w14:paraId="3987EB0B" w14:textId="77777777" w:rsidR="00AC6791" w:rsidRDefault="00965648">
      <w:pPr>
        <w:numPr>
          <w:ilvl w:val="0"/>
          <w:numId w:val="7"/>
        </w:numPr>
      </w:pPr>
      <w:r w:rsidRPr="0066417B">
        <w:rPr>
          <w:rFonts w:ascii="Calibri" w:hAnsi="Calibri" w:cs="Calibri"/>
          <w:szCs w:val="22"/>
          <w:lang w:val="en-US"/>
        </w:rPr>
        <w:t>Local non-governmental organizations for guidance and support;</w:t>
      </w:r>
    </w:p>
    <w:p w14:paraId="3987EB0C" w14:textId="77777777" w:rsidR="00AC6791" w:rsidRDefault="00965648">
      <w:pPr>
        <w:numPr>
          <w:ilvl w:val="0"/>
          <w:numId w:val="7"/>
        </w:numPr>
      </w:pPr>
      <w:r w:rsidRPr="0066417B">
        <w:rPr>
          <w:rFonts w:ascii="Calibri" w:hAnsi="Calibri" w:cs="Calibri"/>
          <w:szCs w:val="22"/>
          <w:lang w:val="en-US"/>
        </w:rPr>
        <w:t>The town halls that will ensure the accompaniment and the follow-up of the activities on the ground.</w:t>
      </w:r>
    </w:p>
    <w:p w14:paraId="3987EB0D" w14:textId="77777777" w:rsidR="00AC6791" w:rsidRPr="0066417B" w:rsidRDefault="00AC6791">
      <w:pPr>
        <w:rPr>
          <w:rFonts w:ascii="Calibri" w:hAnsi="Calibri" w:cs="Calibri"/>
          <w:szCs w:val="22"/>
          <w:lang w:val="en-US"/>
        </w:rPr>
      </w:pPr>
    </w:p>
    <w:p w14:paraId="3987EB0E" w14:textId="77777777" w:rsidR="00AC6791" w:rsidRPr="0066417B" w:rsidRDefault="00965648">
      <w:pPr>
        <w:rPr>
          <w:rFonts w:ascii="Calibri" w:hAnsi="Calibri" w:cs="Calibri"/>
          <w:i/>
          <w:iCs/>
          <w:szCs w:val="22"/>
          <w:u w:val="single"/>
          <w:lang w:val="en-US"/>
        </w:rPr>
      </w:pPr>
      <w:r w:rsidRPr="0066417B">
        <w:rPr>
          <w:rFonts w:ascii="Calibri" w:hAnsi="Calibri" w:cs="Calibri"/>
          <w:i/>
          <w:iCs/>
          <w:szCs w:val="22"/>
          <w:u w:val="single"/>
          <w:lang w:val="en-US"/>
        </w:rPr>
        <w:t xml:space="preserve">Communications and Advocacy </w:t>
      </w:r>
    </w:p>
    <w:p w14:paraId="3987EB0F" w14:textId="77777777" w:rsidR="00AC6791" w:rsidRPr="0066417B" w:rsidRDefault="00965648">
      <w:pPr>
        <w:spacing w:line="276" w:lineRule="auto"/>
        <w:rPr>
          <w:rFonts w:ascii="Calibri" w:hAnsi="Calibri"/>
          <w:szCs w:val="22"/>
          <w:lang w:val="en-US"/>
        </w:rPr>
      </w:pPr>
      <w:r w:rsidRPr="0066417B">
        <w:rPr>
          <w:rFonts w:ascii="Calibri" w:hAnsi="Calibri"/>
          <w:szCs w:val="22"/>
          <w:lang w:val="en-US"/>
        </w:rPr>
        <w:t xml:space="preserve">For this project to be successful, it is essential to carefully plan the advocacy strategy to bring the authorities and communities together. The advocacy strategy will be developed with the selected entities that will facilitate the implementation of the different activities and the officials of the town halls. </w:t>
      </w:r>
    </w:p>
    <w:p w14:paraId="0EFE72A1" w14:textId="77777777" w:rsidR="006E5581" w:rsidRDefault="00965648">
      <w:pPr>
        <w:spacing w:line="276" w:lineRule="auto"/>
        <w:rPr>
          <w:rFonts w:ascii="Calibri" w:hAnsi="Calibri"/>
          <w:szCs w:val="22"/>
          <w:lang w:val="en-US"/>
        </w:rPr>
        <w:sectPr w:rsidR="006E5581">
          <w:pgSz w:w="12240" w:h="15840"/>
          <w:pgMar w:top="1440" w:right="1440" w:bottom="1440" w:left="1440" w:header="720" w:footer="720" w:gutter="0"/>
          <w:cols w:space="720"/>
        </w:sectPr>
      </w:pPr>
      <w:r w:rsidRPr="0066417B">
        <w:rPr>
          <w:rFonts w:ascii="Calibri" w:hAnsi="Calibri"/>
          <w:szCs w:val="22"/>
          <w:lang w:val="en-US"/>
        </w:rPr>
        <w:t xml:space="preserve">One of the biggest challenges will be to ensure the participation of women who spend most of their time on domestic and family work. To the extent possible, the project will seek to report on successes in order to generate broad buy-in from line ministries for institutionalization of the approach or scaling up of the project. Special attention will be given to reaching communities with limited or no access to information. The project will work alongside local authorities and community leaders to spread the word, capture voices on the ground, and publicize all opportunities offered by the project. Local authorities will be involved in coordinating promotional activities with the project team and other relevant stakeholders. </w:t>
      </w:r>
    </w:p>
    <w:p w14:paraId="3987EB10" w14:textId="77777777" w:rsidR="00AC6791" w:rsidRPr="0066417B" w:rsidRDefault="00AC6791">
      <w:pPr>
        <w:spacing w:line="276" w:lineRule="auto"/>
        <w:rPr>
          <w:rFonts w:ascii="Calibri" w:hAnsi="Calibri"/>
          <w:szCs w:val="22"/>
          <w:lang w:val="en-US"/>
        </w:rPr>
      </w:pPr>
    </w:p>
    <w:p w14:paraId="3987EB11" w14:textId="5C145E12" w:rsidR="00AC6791" w:rsidRPr="0066417B" w:rsidRDefault="00965648">
      <w:pPr>
        <w:spacing w:line="276" w:lineRule="auto"/>
        <w:rPr>
          <w:rFonts w:ascii="Calibri" w:hAnsi="Calibri"/>
          <w:szCs w:val="22"/>
          <w:lang w:val="en-US"/>
        </w:rPr>
      </w:pPr>
      <w:r w:rsidRPr="0066417B">
        <w:rPr>
          <w:rFonts w:ascii="Calibri" w:hAnsi="Calibri"/>
          <w:szCs w:val="22"/>
          <w:lang w:val="en-US"/>
        </w:rPr>
        <w:t xml:space="preserve">As UNDP hopes to expand these efforts to other areas in Haiti, a strategy will need to be put in place to communicate successes </w:t>
      </w:r>
      <w:r w:rsidR="002A3271">
        <w:rPr>
          <w:rFonts w:ascii="Calibri" w:hAnsi="Calibri"/>
          <w:szCs w:val="22"/>
          <w:lang w:val="en-US"/>
        </w:rPr>
        <w:t xml:space="preserve">and lessons learnt </w:t>
      </w:r>
      <w:r w:rsidRPr="0066417B">
        <w:rPr>
          <w:rFonts w:ascii="Calibri" w:hAnsi="Calibri"/>
          <w:szCs w:val="22"/>
          <w:lang w:val="en-US"/>
        </w:rPr>
        <w:t>to the donor community. This can be done through special briefings and through the effective use of multimedia, including social media...</w:t>
      </w:r>
    </w:p>
    <w:p w14:paraId="3987EB12" w14:textId="77777777" w:rsidR="00AC6791" w:rsidRPr="0066417B" w:rsidRDefault="00AC6791">
      <w:pPr>
        <w:rPr>
          <w:rFonts w:ascii="Calibri" w:hAnsi="Calibri" w:cs="Calibri"/>
          <w:i/>
          <w:szCs w:val="22"/>
          <w:u w:val="single"/>
          <w:lang w:val="en-US"/>
        </w:rPr>
      </w:pPr>
    </w:p>
    <w:p w14:paraId="3987EB14" w14:textId="3315B073" w:rsidR="00AC6791" w:rsidRDefault="00965648">
      <w:pPr>
        <w:rPr>
          <w:rFonts w:ascii="Calibri" w:hAnsi="Calibri" w:cs="Calibri"/>
          <w:szCs w:val="22"/>
          <w:lang w:val="en-US"/>
        </w:rPr>
      </w:pPr>
      <w:r>
        <w:rPr>
          <w:rFonts w:ascii="Calibri" w:hAnsi="Calibri" w:cs="Calibri"/>
          <w:i/>
          <w:szCs w:val="22"/>
          <w:u w:val="single"/>
        </w:rPr>
        <w:t>Risks and Assumptions</w:t>
      </w:r>
      <w:r w:rsidR="00575736">
        <w:rPr>
          <w:rFonts w:ascii="Calibri" w:hAnsi="Calibri" w:cs="Calibri"/>
          <w:szCs w:val="22"/>
          <w:lang w:val="en-US"/>
        </w:rPr>
        <w:t xml:space="preserve">The CO is aware of the situation Haiti is facing now due particularly to security issues. But the CO developed strategies to mitigate all the risks </w:t>
      </w:r>
      <w:r w:rsidR="00156509">
        <w:rPr>
          <w:rFonts w:ascii="Calibri" w:hAnsi="Calibri" w:cs="Calibri"/>
          <w:szCs w:val="22"/>
          <w:lang w:val="en-US"/>
        </w:rPr>
        <w:t>to</w:t>
      </w:r>
      <w:r w:rsidR="00575736">
        <w:rPr>
          <w:rFonts w:ascii="Calibri" w:hAnsi="Calibri" w:cs="Calibri"/>
          <w:szCs w:val="22"/>
          <w:lang w:val="en-US"/>
        </w:rPr>
        <w:t xml:space="preserve"> implement its program.  </w:t>
      </w:r>
    </w:p>
    <w:tbl>
      <w:tblPr>
        <w:tblW w:w="11636" w:type="dxa"/>
        <w:jc w:val="center"/>
        <w:tblLayout w:type="fixed"/>
        <w:tblCellMar>
          <w:left w:w="10" w:type="dxa"/>
          <w:right w:w="10" w:type="dxa"/>
        </w:tblCellMar>
        <w:tblLook w:val="0000" w:firstRow="0" w:lastRow="0" w:firstColumn="0" w:lastColumn="0" w:noHBand="0" w:noVBand="0"/>
      </w:tblPr>
      <w:tblGrid>
        <w:gridCol w:w="1795"/>
        <w:gridCol w:w="3600"/>
        <w:gridCol w:w="810"/>
        <w:gridCol w:w="720"/>
        <w:gridCol w:w="2790"/>
        <w:gridCol w:w="1879"/>
        <w:gridCol w:w="42"/>
      </w:tblGrid>
      <w:tr w:rsidR="00E866AE" w14:paraId="3987EB1B"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15" w14:textId="77777777" w:rsidR="006E5581" w:rsidRPr="00327236" w:rsidRDefault="006E5581">
            <w:pPr>
              <w:jc w:val="center"/>
              <w:rPr>
                <w:sz w:val="20"/>
                <w:szCs w:val="20"/>
                <w:lang w:val="fr"/>
              </w:rPr>
            </w:pPr>
            <w:r w:rsidRPr="00327236">
              <w:rPr>
                <w:sz w:val="20"/>
                <w:szCs w:val="20"/>
                <w:lang w:val="fr"/>
              </w:rPr>
              <w:lastRenderedPageBreak/>
              <w:t>Risks</w:t>
            </w:r>
          </w:p>
        </w:tc>
        <w:tc>
          <w:tcPr>
            <w:tcW w:w="3600" w:type="dxa"/>
            <w:tcBorders>
              <w:top w:val="single" w:sz="4" w:space="0" w:color="000000"/>
              <w:left w:val="single" w:sz="4" w:space="0" w:color="000000"/>
              <w:bottom w:val="single" w:sz="4" w:space="0" w:color="000000"/>
              <w:right w:val="single" w:sz="4" w:space="0" w:color="000000"/>
            </w:tcBorders>
          </w:tcPr>
          <w:p w14:paraId="674AA8C8" w14:textId="0898EF4F" w:rsidR="006E5581" w:rsidRPr="00327236" w:rsidRDefault="006E5581">
            <w:pPr>
              <w:jc w:val="center"/>
              <w:rPr>
                <w:sz w:val="20"/>
                <w:szCs w:val="20"/>
                <w:lang w:val="fr"/>
              </w:rPr>
            </w:pPr>
            <w:r w:rsidRPr="00327236">
              <w:rPr>
                <w:sz w:val="20"/>
                <w:szCs w:val="20"/>
                <w:lang w:val="fr"/>
              </w:rPr>
              <w:t xml:space="preserve">Cause </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16" w14:textId="7A3BE845" w:rsidR="006E5581" w:rsidRPr="00327236" w:rsidRDefault="006E5581">
            <w:pPr>
              <w:jc w:val="center"/>
              <w:rPr>
                <w:sz w:val="20"/>
                <w:szCs w:val="20"/>
                <w:lang w:val="fr"/>
              </w:rPr>
            </w:pPr>
            <w:r w:rsidRPr="00327236">
              <w:rPr>
                <w:sz w:val="20"/>
                <w:szCs w:val="20"/>
                <w:lang w:val="fr"/>
              </w:rPr>
              <w:t xml:space="preserve">Risk </w:t>
            </w:r>
            <w:proofErr w:type="spellStart"/>
            <w:r w:rsidRPr="00327236">
              <w:rPr>
                <w:sz w:val="20"/>
                <w:szCs w:val="20"/>
                <w:lang w:val="fr"/>
              </w:rPr>
              <w:t>level</w:t>
            </w:r>
            <w:proofErr w:type="spellEnd"/>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17" w14:textId="77777777" w:rsidR="006E5581" w:rsidRPr="00327236" w:rsidRDefault="006E5581">
            <w:pPr>
              <w:jc w:val="center"/>
              <w:rPr>
                <w:sz w:val="20"/>
                <w:szCs w:val="20"/>
                <w:lang w:val="fr"/>
              </w:rPr>
            </w:pPr>
            <w:proofErr w:type="spellStart"/>
            <w:r w:rsidRPr="00327236">
              <w:rPr>
                <w:sz w:val="20"/>
                <w:szCs w:val="20"/>
                <w:lang w:val="fr"/>
              </w:rPr>
              <w:t>Probability</w:t>
            </w:r>
            <w:proofErr w:type="spellEnd"/>
            <w:r w:rsidRPr="00327236">
              <w:rPr>
                <w:sz w:val="20"/>
                <w:szCs w:val="20"/>
                <w:lang w:val="fr"/>
              </w:rPr>
              <w:t xml:space="preserve"> (1-5)</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18" w14:textId="77777777" w:rsidR="006E5581" w:rsidRPr="00327236" w:rsidRDefault="006E5581">
            <w:pPr>
              <w:jc w:val="center"/>
              <w:rPr>
                <w:sz w:val="20"/>
                <w:szCs w:val="20"/>
                <w:lang w:val="fr"/>
              </w:rPr>
            </w:pPr>
            <w:r w:rsidRPr="00327236">
              <w:rPr>
                <w:sz w:val="20"/>
                <w:szCs w:val="20"/>
                <w:lang w:val="fr"/>
              </w:rPr>
              <w:t>Impact (1-5)</w:t>
            </w:r>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19" w14:textId="77777777" w:rsidR="006E5581" w:rsidRPr="00327236" w:rsidRDefault="006E5581">
            <w:pPr>
              <w:jc w:val="center"/>
              <w:rPr>
                <w:sz w:val="20"/>
                <w:szCs w:val="20"/>
                <w:lang w:val="fr"/>
              </w:rPr>
            </w:pPr>
            <w:r w:rsidRPr="00327236">
              <w:rPr>
                <w:sz w:val="20"/>
                <w:szCs w:val="20"/>
                <w:lang w:val="fr"/>
              </w:rPr>
              <w:t xml:space="preserve">Mitigation </w:t>
            </w:r>
            <w:proofErr w:type="spellStart"/>
            <w:r w:rsidRPr="00327236">
              <w:rPr>
                <w:sz w:val="20"/>
                <w:szCs w:val="20"/>
                <w:lang w:val="fr"/>
              </w:rPr>
              <w:t>measures</w:t>
            </w:r>
            <w:proofErr w:type="spellEnd"/>
          </w:p>
        </w:tc>
        <w:tc>
          <w:tcPr>
            <w:tcW w:w="42" w:type="dxa"/>
          </w:tcPr>
          <w:p w14:paraId="3987EB1A" w14:textId="77777777" w:rsidR="006E5581" w:rsidRDefault="006E5581">
            <w:pPr>
              <w:jc w:val="center"/>
            </w:pPr>
          </w:p>
        </w:tc>
      </w:tr>
      <w:tr w:rsidR="001D5AEA" w14:paraId="3987EB1E" w14:textId="77777777" w:rsidTr="00AF16F5">
        <w:trPr>
          <w:trHeight w:val="194"/>
          <w:tblHeader/>
          <w:jc w:val="center"/>
        </w:trPr>
        <w:tc>
          <w:tcPr>
            <w:tcW w:w="11594" w:type="dxa"/>
            <w:gridSpan w:val="6"/>
            <w:tcBorders>
              <w:top w:val="single" w:sz="4" w:space="0" w:color="000000"/>
              <w:left w:val="single" w:sz="4" w:space="0" w:color="000000"/>
              <w:bottom w:val="single" w:sz="4" w:space="0" w:color="000000"/>
              <w:right w:val="single" w:sz="4" w:space="0" w:color="000000"/>
            </w:tcBorders>
          </w:tcPr>
          <w:p w14:paraId="3987EB1C" w14:textId="3639FB77" w:rsidR="001D5AEA" w:rsidRPr="00327236" w:rsidRDefault="001D5AEA">
            <w:pPr>
              <w:jc w:val="center"/>
              <w:rPr>
                <w:sz w:val="20"/>
                <w:szCs w:val="20"/>
                <w:lang w:val="fr"/>
              </w:rPr>
            </w:pPr>
            <w:proofErr w:type="spellStart"/>
            <w:r>
              <w:rPr>
                <w:sz w:val="20"/>
                <w:szCs w:val="20"/>
                <w:lang w:val="fr"/>
              </w:rPr>
              <w:t>Contextual</w:t>
            </w:r>
            <w:proofErr w:type="spellEnd"/>
            <w:r>
              <w:rPr>
                <w:sz w:val="20"/>
                <w:szCs w:val="20"/>
                <w:lang w:val="fr"/>
              </w:rPr>
              <w:t xml:space="preserve"> </w:t>
            </w:r>
            <w:proofErr w:type="spellStart"/>
            <w:r>
              <w:rPr>
                <w:sz w:val="20"/>
                <w:szCs w:val="20"/>
                <w:lang w:val="fr"/>
              </w:rPr>
              <w:t>risks</w:t>
            </w:r>
            <w:proofErr w:type="spellEnd"/>
          </w:p>
        </w:tc>
        <w:tc>
          <w:tcPr>
            <w:tcW w:w="42" w:type="dxa"/>
          </w:tcPr>
          <w:p w14:paraId="3987EB1D" w14:textId="77777777" w:rsidR="001D5AEA" w:rsidRDefault="001D5AEA">
            <w:pPr>
              <w:jc w:val="center"/>
            </w:pPr>
          </w:p>
        </w:tc>
      </w:tr>
      <w:tr w:rsidR="00E866AE" w:rsidRPr="00327236" w14:paraId="3987EB25"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1F" w14:textId="77777777" w:rsidR="006E5581" w:rsidRPr="00327236" w:rsidRDefault="006E5581">
            <w:pPr>
              <w:jc w:val="center"/>
              <w:rPr>
                <w:sz w:val="20"/>
                <w:szCs w:val="20"/>
                <w:lang w:val="fr"/>
              </w:rPr>
            </w:pPr>
            <w:r>
              <w:rPr>
                <w:sz w:val="20"/>
                <w:szCs w:val="20"/>
                <w:lang w:val="fr"/>
              </w:rPr>
              <w:t>Natural disasters</w:t>
            </w:r>
          </w:p>
        </w:tc>
        <w:tc>
          <w:tcPr>
            <w:tcW w:w="3600" w:type="dxa"/>
            <w:tcBorders>
              <w:top w:val="single" w:sz="4" w:space="0" w:color="000000"/>
              <w:left w:val="single" w:sz="4" w:space="0" w:color="000000"/>
              <w:bottom w:val="single" w:sz="4" w:space="0" w:color="000000"/>
              <w:right w:val="single" w:sz="4" w:space="0" w:color="000000"/>
            </w:tcBorders>
          </w:tcPr>
          <w:p w14:paraId="63BA30FC" w14:textId="77777777" w:rsidR="0091330A" w:rsidRPr="00327236" w:rsidRDefault="0091330A" w:rsidP="0091330A">
            <w:pPr>
              <w:rPr>
                <w:sz w:val="20"/>
                <w:szCs w:val="20"/>
                <w:lang w:val="en-US"/>
              </w:rPr>
            </w:pPr>
            <w:r w:rsidRPr="00327236">
              <w:rPr>
                <w:sz w:val="20"/>
                <w:szCs w:val="20"/>
                <w:lang w:val="en-US"/>
              </w:rPr>
              <w:t>Use of non-compliant products</w:t>
            </w:r>
          </w:p>
          <w:p w14:paraId="4DD8914C" w14:textId="4C611A41" w:rsidR="00925076" w:rsidRPr="00327236" w:rsidRDefault="0091330A" w:rsidP="00327236">
            <w:pPr>
              <w:rPr>
                <w:sz w:val="20"/>
                <w:szCs w:val="20"/>
                <w:lang w:val="en-US"/>
              </w:rPr>
            </w:pPr>
            <w:r w:rsidRPr="00327236">
              <w:rPr>
                <w:sz w:val="20"/>
                <w:szCs w:val="20"/>
                <w:lang w:val="en-US"/>
              </w:rPr>
              <w:t>Climate change leading to earthquakes</w:t>
            </w:r>
            <w:r w:rsidR="00327236">
              <w:rPr>
                <w:sz w:val="20"/>
                <w:szCs w:val="20"/>
                <w:lang w:val="en-US"/>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20" w14:textId="2857DD7B" w:rsidR="006E5581" w:rsidRPr="00327236" w:rsidRDefault="006E5581">
            <w:pPr>
              <w:jc w:val="center"/>
              <w:rPr>
                <w:sz w:val="20"/>
                <w:szCs w:val="20"/>
                <w:lang w:val="fr"/>
              </w:rPr>
            </w:pPr>
            <w:r>
              <w:rPr>
                <w:sz w:val="20"/>
                <w:szCs w:val="20"/>
                <w:lang w:val="fr"/>
              </w:rPr>
              <w:t>4</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21" w14:textId="77777777" w:rsidR="006E5581" w:rsidRPr="00327236" w:rsidRDefault="006E5581">
            <w:pPr>
              <w:jc w:val="center"/>
              <w:rPr>
                <w:sz w:val="20"/>
                <w:szCs w:val="20"/>
                <w:lang w:val="fr"/>
              </w:rPr>
            </w:pPr>
            <w:r>
              <w:rPr>
                <w:sz w:val="20"/>
                <w:szCs w:val="20"/>
                <w:lang w:val="fr"/>
              </w:rPr>
              <w:t>3</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E7C7B0" w14:textId="77777777" w:rsidR="00925076" w:rsidRPr="00356732" w:rsidRDefault="006E5581" w:rsidP="00925076">
            <w:pPr>
              <w:jc w:val="left"/>
              <w:rPr>
                <w:sz w:val="20"/>
                <w:szCs w:val="20"/>
                <w:lang w:val="fr"/>
              </w:rPr>
            </w:pPr>
            <w:r w:rsidRPr="00356732">
              <w:rPr>
                <w:sz w:val="20"/>
                <w:szCs w:val="20"/>
                <w:lang w:val="fr"/>
              </w:rPr>
              <w:t>4</w:t>
            </w:r>
          </w:p>
          <w:p w14:paraId="1DCD653C" w14:textId="789CCC64" w:rsidR="006E5581" w:rsidRPr="00356732" w:rsidRDefault="00925076" w:rsidP="00925076">
            <w:pPr>
              <w:jc w:val="left"/>
              <w:rPr>
                <w:sz w:val="20"/>
                <w:szCs w:val="20"/>
                <w:lang w:val="fr"/>
              </w:rPr>
            </w:pPr>
            <w:r w:rsidRPr="00356732">
              <w:rPr>
                <w:sz w:val="20"/>
                <w:szCs w:val="20"/>
                <w:lang w:val="fr"/>
              </w:rPr>
              <w:t xml:space="preserve"> </w:t>
            </w:r>
          </w:p>
          <w:p w14:paraId="5F6B5F2F" w14:textId="575F0CAF" w:rsidR="0091330A" w:rsidRPr="00327236" w:rsidRDefault="0091330A" w:rsidP="0091330A">
            <w:pPr>
              <w:pStyle w:val="ListParagraph"/>
              <w:numPr>
                <w:ilvl w:val="0"/>
                <w:numId w:val="10"/>
              </w:numPr>
              <w:rPr>
                <w:rFonts w:ascii="Arial" w:hAnsi="Arial"/>
                <w:sz w:val="20"/>
                <w:szCs w:val="20"/>
              </w:rPr>
            </w:pPr>
            <w:r w:rsidRPr="00327236">
              <w:rPr>
                <w:rFonts w:ascii="Arial" w:hAnsi="Arial"/>
                <w:sz w:val="20"/>
                <w:szCs w:val="20"/>
              </w:rPr>
              <w:t>Changes in biodiversity in the intervention areas</w:t>
            </w:r>
          </w:p>
          <w:p w14:paraId="3987EB22" w14:textId="59C4C3AA" w:rsidR="00925076" w:rsidRPr="00327236" w:rsidRDefault="0091330A" w:rsidP="00327236">
            <w:pPr>
              <w:numPr>
                <w:ilvl w:val="0"/>
                <w:numId w:val="10"/>
              </w:numPr>
              <w:jc w:val="left"/>
              <w:rPr>
                <w:sz w:val="20"/>
                <w:szCs w:val="20"/>
                <w:lang w:val="en-US"/>
              </w:rPr>
            </w:pPr>
            <w:r w:rsidRPr="00327236">
              <w:rPr>
                <w:sz w:val="20"/>
                <w:szCs w:val="20"/>
                <w:lang w:val="en-US"/>
              </w:rPr>
              <w:t xml:space="preserve">Delay in the implementation of project activities/ </w:t>
            </w:r>
            <w:r>
              <w:rPr>
                <w:sz w:val="20"/>
                <w:szCs w:val="20"/>
                <w:lang w:val="en-US"/>
              </w:rPr>
              <w:t>n</w:t>
            </w:r>
            <w:r w:rsidRPr="00327236">
              <w:rPr>
                <w:sz w:val="20"/>
                <w:szCs w:val="20"/>
                <w:lang w:val="en-US"/>
              </w:rPr>
              <w:t>on-respect of the timetable/ Failure to achieve objectives in the allotted time</w:t>
            </w:r>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00774" w14:textId="77777777" w:rsidR="006E5581" w:rsidRPr="00327236" w:rsidRDefault="006E5581" w:rsidP="00327236">
            <w:pPr>
              <w:pStyle w:val="ListParagraph"/>
              <w:numPr>
                <w:ilvl w:val="0"/>
                <w:numId w:val="10"/>
              </w:numPr>
              <w:rPr>
                <w:rFonts w:ascii="Arial" w:hAnsi="Arial"/>
                <w:sz w:val="20"/>
                <w:szCs w:val="20"/>
                <w:lang w:val="fr"/>
              </w:rPr>
            </w:pPr>
            <w:r w:rsidRPr="00327236">
              <w:rPr>
                <w:rFonts w:ascii="Arial" w:hAnsi="Arial"/>
                <w:sz w:val="20"/>
                <w:szCs w:val="20"/>
                <w:lang w:val="fr"/>
              </w:rPr>
              <w:t>Adopt priorities and new planning that can balance both emergency management and project outcomes</w:t>
            </w:r>
          </w:p>
          <w:p w14:paraId="506A9D9E" w14:textId="4ECA7F96" w:rsidR="0091330A" w:rsidRPr="00327236" w:rsidRDefault="0091330A" w:rsidP="0091330A">
            <w:pPr>
              <w:pStyle w:val="ListParagraph"/>
              <w:numPr>
                <w:ilvl w:val="0"/>
                <w:numId w:val="10"/>
              </w:numPr>
              <w:rPr>
                <w:rFonts w:ascii="Arial" w:hAnsi="Arial"/>
                <w:sz w:val="20"/>
                <w:szCs w:val="20"/>
              </w:rPr>
            </w:pPr>
            <w:r w:rsidRPr="00327236">
              <w:rPr>
                <w:rFonts w:ascii="Arial" w:hAnsi="Arial"/>
                <w:sz w:val="20"/>
                <w:szCs w:val="20"/>
              </w:rPr>
              <w:t>Ensure that compliant products are used during implementation by beneficiaries</w:t>
            </w:r>
          </w:p>
          <w:p w14:paraId="3987EB23" w14:textId="5E17D730" w:rsidR="00925076" w:rsidRPr="00327236" w:rsidRDefault="0091330A" w:rsidP="00327236">
            <w:pPr>
              <w:pStyle w:val="ListParagraph"/>
              <w:numPr>
                <w:ilvl w:val="0"/>
                <w:numId w:val="10"/>
              </w:numPr>
              <w:rPr>
                <w:rFonts w:ascii="Arial" w:hAnsi="Arial"/>
                <w:sz w:val="20"/>
                <w:szCs w:val="20"/>
                <w:lang w:val="fr"/>
              </w:rPr>
            </w:pPr>
            <w:r w:rsidRPr="0091330A">
              <w:rPr>
                <w:rFonts w:ascii="Arial" w:hAnsi="Arial"/>
                <w:sz w:val="20"/>
                <w:szCs w:val="20"/>
                <w:lang w:val="fr"/>
              </w:rPr>
              <w:t>Reframing activities</w:t>
            </w:r>
          </w:p>
        </w:tc>
        <w:tc>
          <w:tcPr>
            <w:tcW w:w="42" w:type="dxa"/>
          </w:tcPr>
          <w:p w14:paraId="3987EB24" w14:textId="77777777" w:rsidR="006E5581" w:rsidRPr="00327236" w:rsidRDefault="006E5581">
            <w:pPr>
              <w:jc w:val="center"/>
              <w:rPr>
                <w:lang w:val="fr-FR"/>
              </w:rPr>
            </w:pPr>
          </w:p>
        </w:tc>
      </w:tr>
      <w:tr w:rsidR="00E866AE" w14:paraId="3987EB2C"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26" w14:textId="77777777" w:rsidR="006E5581" w:rsidRPr="00327236" w:rsidRDefault="006E5581">
            <w:pPr>
              <w:jc w:val="center"/>
              <w:rPr>
                <w:sz w:val="20"/>
                <w:szCs w:val="20"/>
                <w:lang w:val="fr"/>
              </w:rPr>
            </w:pPr>
            <w:proofErr w:type="spellStart"/>
            <w:r>
              <w:rPr>
                <w:sz w:val="20"/>
                <w:szCs w:val="20"/>
                <w:lang w:val="fr"/>
              </w:rPr>
              <w:t>Degradation</w:t>
            </w:r>
            <w:proofErr w:type="spellEnd"/>
            <w:r>
              <w:rPr>
                <w:sz w:val="20"/>
                <w:szCs w:val="20"/>
                <w:lang w:val="fr"/>
              </w:rPr>
              <w:t xml:space="preserve"> of </w:t>
            </w:r>
            <w:proofErr w:type="spellStart"/>
            <w:r>
              <w:rPr>
                <w:sz w:val="20"/>
                <w:szCs w:val="20"/>
                <w:lang w:val="fr"/>
              </w:rPr>
              <w:t>security</w:t>
            </w:r>
            <w:proofErr w:type="spellEnd"/>
          </w:p>
        </w:tc>
        <w:tc>
          <w:tcPr>
            <w:tcW w:w="3600" w:type="dxa"/>
            <w:tcBorders>
              <w:top w:val="single" w:sz="4" w:space="0" w:color="000000"/>
              <w:left w:val="single" w:sz="4" w:space="0" w:color="000000"/>
              <w:bottom w:val="single" w:sz="4" w:space="0" w:color="000000"/>
              <w:right w:val="single" w:sz="4" w:space="0" w:color="000000"/>
            </w:tcBorders>
          </w:tcPr>
          <w:p w14:paraId="3E757F6A" w14:textId="2E1753EE" w:rsidR="006E5581" w:rsidRPr="00327236" w:rsidRDefault="0091330A" w:rsidP="00327236">
            <w:pPr>
              <w:rPr>
                <w:sz w:val="20"/>
                <w:szCs w:val="20"/>
                <w:lang w:val="en-US"/>
              </w:rPr>
            </w:pPr>
            <w:r w:rsidRPr="00327236">
              <w:rPr>
                <w:sz w:val="20"/>
                <w:szCs w:val="20"/>
                <w:lang w:val="en-US"/>
              </w:rPr>
              <w:t>Due to scheduled elections, proliferation of gangs, fuel scarcity, a climate of insecurity may be exacerbated</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27" w14:textId="084AF3BE" w:rsidR="006E5581" w:rsidRPr="00327236" w:rsidRDefault="006E5581">
            <w:pPr>
              <w:jc w:val="center"/>
              <w:rPr>
                <w:sz w:val="20"/>
                <w:szCs w:val="20"/>
                <w:lang w:val="fr"/>
              </w:rPr>
            </w:pPr>
            <w:r>
              <w:rPr>
                <w:sz w:val="20"/>
                <w:szCs w:val="20"/>
                <w:lang w:val="fr"/>
              </w:rPr>
              <w:t>4</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28" w14:textId="77777777" w:rsidR="006E5581" w:rsidRPr="00327236" w:rsidRDefault="006E5581">
            <w:pPr>
              <w:jc w:val="center"/>
              <w:rPr>
                <w:sz w:val="20"/>
                <w:szCs w:val="20"/>
                <w:lang w:val="fr"/>
              </w:rPr>
            </w:pPr>
            <w:r>
              <w:rPr>
                <w:sz w:val="20"/>
                <w:szCs w:val="20"/>
                <w:lang w:val="fr"/>
              </w:rPr>
              <w:t>4</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81A465" w14:textId="77777777" w:rsidR="006E5581" w:rsidRDefault="006E5581" w:rsidP="00A27EB5">
            <w:pPr>
              <w:jc w:val="left"/>
              <w:rPr>
                <w:sz w:val="20"/>
                <w:szCs w:val="20"/>
                <w:lang w:val="fr"/>
              </w:rPr>
            </w:pPr>
            <w:r>
              <w:rPr>
                <w:sz w:val="20"/>
                <w:szCs w:val="20"/>
                <w:lang w:val="fr"/>
              </w:rPr>
              <w:t>5</w:t>
            </w:r>
          </w:p>
          <w:p w14:paraId="511295CA" w14:textId="77777777" w:rsidR="0091330A" w:rsidRPr="00327236" w:rsidRDefault="0091330A" w:rsidP="0091330A">
            <w:pPr>
              <w:pStyle w:val="ListParagraph"/>
              <w:numPr>
                <w:ilvl w:val="0"/>
                <w:numId w:val="10"/>
              </w:numPr>
              <w:rPr>
                <w:rFonts w:ascii="Arial" w:hAnsi="Arial"/>
                <w:sz w:val="20"/>
                <w:szCs w:val="20"/>
              </w:rPr>
            </w:pPr>
            <w:r w:rsidRPr="00327236">
              <w:rPr>
                <w:rFonts w:ascii="Arial" w:hAnsi="Arial"/>
                <w:sz w:val="20"/>
                <w:szCs w:val="20"/>
              </w:rPr>
              <w:t xml:space="preserve">- Some areas of the country are difficult to access </w:t>
            </w:r>
          </w:p>
          <w:p w14:paraId="51094278" w14:textId="51CED912" w:rsidR="0091330A" w:rsidRPr="00327236" w:rsidRDefault="0091330A" w:rsidP="0091330A">
            <w:pPr>
              <w:pStyle w:val="ListParagraph"/>
              <w:numPr>
                <w:ilvl w:val="0"/>
                <w:numId w:val="10"/>
              </w:numPr>
              <w:rPr>
                <w:rFonts w:ascii="Arial" w:hAnsi="Arial"/>
                <w:sz w:val="20"/>
                <w:szCs w:val="20"/>
              </w:rPr>
            </w:pPr>
            <w:r w:rsidRPr="00327236">
              <w:rPr>
                <w:rFonts w:ascii="Arial" w:hAnsi="Arial"/>
                <w:sz w:val="20"/>
                <w:szCs w:val="20"/>
              </w:rPr>
              <w:t xml:space="preserve">- Delay in the implementation of activities// </w:t>
            </w:r>
            <w:r w:rsidR="00327236" w:rsidRPr="00327236">
              <w:rPr>
                <w:rFonts w:ascii="Arial" w:hAnsi="Arial"/>
                <w:sz w:val="20"/>
                <w:szCs w:val="20"/>
              </w:rPr>
              <w:t>non-respect</w:t>
            </w:r>
            <w:r w:rsidRPr="00327236">
              <w:rPr>
                <w:rFonts w:ascii="Arial" w:hAnsi="Arial"/>
                <w:sz w:val="20"/>
                <w:szCs w:val="20"/>
              </w:rPr>
              <w:t xml:space="preserve"> of the schedule/ </w:t>
            </w:r>
            <w:proofErr w:type="gramStart"/>
            <w:r w:rsidRPr="00327236">
              <w:rPr>
                <w:rFonts w:ascii="Arial" w:hAnsi="Arial"/>
                <w:sz w:val="20"/>
                <w:szCs w:val="20"/>
              </w:rPr>
              <w:t>Non-achievement</w:t>
            </w:r>
            <w:proofErr w:type="gramEnd"/>
            <w:r w:rsidRPr="00327236">
              <w:rPr>
                <w:rFonts w:ascii="Arial" w:hAnsi="Arial"/>
                <w:sz w:val="20"/>
                <w:szCs w:val="20"/>
              </w:rPr>
              <w:t xml:space="preserve"> of objectives in the allotted time</w:t>
            </w:r>
          </w:p>
          <w:p w14:paraId="3987EB29" w14:textId="6B47D87F" w:rsidR="00356732" w:rsidRPr="00327236" w:rsidRDefault="0091330A" w:rsidP="00327236">
            <w:pPr>
              <w:pStyle w:val="ListParagraph"/>
              <w:numPr>
                <w:ilvl w:val="0"/>
                <w:numId w:val="10"/>
              </w:numPr>
              <w:rPr>
                <w:rFonts w:ascii="Arial" w:hAnsi="Arial"/>
                <w:sz w:val="20"/>
                <w:szCs w:val="20"/>
                <w:lang w:val="fr"/>
              </w:rPr>
            </w:pPr>
            <w:r w:rsidRPr="0091330A">
              <w:rPr>
                <w:rFonts w:ascii="Arial" w:hAnsi="Arial"/>
                <w:sz w:val="20"/>
                <w:szCs w:val="20"/>
                <w:lang w:val="fr"/>
              </w:rPr>
              <w:t xml:space="preserve">- </w:t>
            </w:r>
            <w:proofErr w:type="spellStart"/>
            <w:r w:rsidRPr="0091330A">
              <w:rPr>
                <w:rFonts w:ascii="Arial" w:hAnsi="Arial"/>
                <w:sz w:val="20"/>
                <w:szCs w:val="20"/>
                <w:lang w:val="fr"/>
              </w:rPr>
              <w:t>Difficulty</w:t>
            </w:r>
            <w:proofErr w:type="spellEnd"/>
            <w:r w:rsidRPr="0091330A">
              <w:rPr>
                <w:rFonts w:ascii="Arial" w:hAnsi="Arial"/>
                <w:sz w:val="20"/>
                <w:szCs w:val="20"/>
                <w:lang w:val="fr"/>
              </w:rPr>
              <w:t xml:space="preserve"> in </w:t>
            </w:r>
            <w:proofErr w:type="spellStart"/>
            <w:r w:rsidRPr="0091330A">
              <w:rPr>
                <w:rFonts w:ascii="Arial" w:hAnsi="Arial"/>
                <w:sz w:val="20"/>
                <w:szCs w:val="20"/>
                <w:lang w:val="fr"/>
              </w:rPr>
              <w:t>accessing</w:t>
            </w:r>
            <w:proofErr w:type="spellEnd"/>
            <w:r w:rsidRPr="0091330A">
              <w:rPr>
                <w:rFonts w:ascii="Arial" w:hAnsi="Arial"/>
                <w:sz w:val="20"/>
                <w:szCs w:val="20"/>
                <w:lang w:val="fr"/>
              </w:rPr>
              <w:t xml:space="preserve"> </w:t>
            </w:r>
            <w:proofErr w:type="spellStart"/>
            <w:r w:rsidRPr="0091330A">
              <w:rPr>
                <w:rFonts w:ascii="Arial" w:hAnsi="Arial"/>
                <w:sz w:val="20"/>
                <w:szCs w:val="20"/>
                <w:lang w:val="fr"/>
              </w:rPr>
              <w:t>partners</w:t>
            </w:r>
            <w:proofErr w:type="spellEnd"/>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87EB2A" w14:textId="77777777" w:rsidR="006E5581" w:rsidRPr="00327236" w:rsidRDefault="006E5581" w:rsidP="00327236">
            <w:pPr>
              <w:pStyle w:val="ListParagraph"/>
              <w:numPr>
                <w:ilvl w:val="0"/>
                <w:numId w:val="10"/>
              </w:numPr>
              <w:rPr>
                <w:sz w:val="20"/>
                <w:szCs w:val="20"/>
                <w:lang w:val="fr"/>
              </w:rPr>
            </w:pPr>
            <w:r w:rsidRPr="00327236">
              <w:rPr>
                <w:rFonts w:ascii="Arial" w:hAnsi="Arial"/>
                <w:sz w:val="20"/>
                <w:szCs w:val="20"/>
                <w:lang w:val="fr"/>
              </w:rPr>
              <w:t>The humanitarian community and the Government are regularly monitoring the indicators to propose a contingency plan and a rapid response strategy.</w:t>
            </w:r>
          </w:p>
        </w:tc>
        <w:tc>
          <w:tcPr>
            <w:tcW w:w="42" w:type="dxa"/>
          </w:tcPr>
          <w:p w14:paraId="3987EB2B" w14:textId="77777777" w:rsidR="006E5581" w:rsidRDefault="006E5581">
            <w:pPr>
              <w:jc w:val="center"/>
            </w:pPr>
          </w:p>
        </w:tc>
      </w:tr>
      <w:tr w:rsidR="001D5AEA" w14:paraId="3987EB30" w14:textId="77777777" w:rsidTr="00AF16F5">
        <w:trPr>
          <w:trHeight w:val="194"/>
          <w:tblHeader/>
          <w:jc w:val="center"/>
        </w:trPr>
        <w:tc>
          <w:tcPr>
            <w:tcW w:w="11594" w:type="dxa"/>
            <w:gridSpan w:val="6"/>
            <w:tcBorders>
              <w:top w:val="single" w:sz="4" w:space="0" w:color="000000"/>
              <w:left w:val="single" w:sz="4" w:space="0" w:color="000000"/>
              <w:bottom w:val="single" w:sz="4" w:space="0" w:color="000000"/>
              <w:right w:val="single" w:sz="4" w:space="0" w:color="000000"/>
            </w:tcBorders>
          </w:tcPr>
          <w:p w14:paraId="3987EB2D" w14:textId="3CA5D29C" w:rsidR="001D5AEA" w:rsidRPr="00327236" w:rsidRDefault="001D5AEA">
            <w:pPr>
              <w:jc w:val="center"/>
              <w:rPr>
                <w:sz w:val="20"/>
                <w:szCs w:val="20"/>
                <w:lang w:val="fr"/>
              </w:rPr>
            </w:pPr>
            <w:r w:rsidRPr="00327236">
              <w:rPr>
                <w:sz w:val="20"/>
                <w:szCs w:val="20"/>
                <w:lang w:val="fr"/>
              </w:rPr>
              <w:t xml:space="preserve">Programmatic, operational, and strategic risks </w:t>
            </w:r>
          </w:p>
        </w:tc>
        <w:tc>
          <w:tcPr>
            <w:tcW w:w="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87EB2E" w14:textId="77777777" w:rsidR="001D5AEA" w:rsidRPr="0066417B" w:rsidRDefault="001D5AEA">
            <w:pPr>
              <w:spacing w:after="0"/>
              <w:jc w:val="left"/>
              <w:rPr>
                <w:sz w:val="20"/>
                <w:szCs w:val="20"/>
                <w:lang w:val="en-US"/>
              </w:rPr>
            </w:pPr>
          </w:p>
          <w:p w14:paraId="3987EB2F" w14:textId="77777777" w:rsidR="001D5AEA" w:rsidRPr="0066417B" w:rsidRDefault="001D5AEA">
            <w:pPr>
              <w:spacing w:after="0"/>
              <w:jc w:val="left"/>
              <w:rPr>
                <w:sz w:val="20"/>
                <w:szCs w:val="20"/>
                <w:lang w:val="en-US"/>
              </w:rPr>
            </w:pPr>
          </w:p>
        </w:tc>
      </w:tr>
      <w:tr w:rsidR="00E866AE" w14:paraId="3987EB37"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1" w14:textId="77777777" w:rsidR="006E5581" w:rsidRPr="00327236" w:rsidRDefault="006E5581">
            <w:pPr>
              <w:jc w:val="center"/>
              <w:rPr>
                <w:sz w:val="20"/>
                <w:szCs w:val="20"/>
                <w:lang w:val="fr"/>
              </w:rPr>
            </w:pPr>
            <w:r w:rsidRPr="00327236">
              <w:rPr>
                <w:sz w:val="20"/>
                <w:szCs w:val="20"/>
                <w:lang w:val="fr"/>
              </w:rPr>
              <w:t>Excessive expectations of the beneficiary populations and bad habits related to the situation and context</w:t>
            </w:r>
          </w:p>
        </w:tc>
        <w:tc>
          <w:tcPr>
            <w:tcW w:w="3600" w:type="dxa"/>
            <w:tcBorders>
              <w:top w:val="single" w:sz="4" w:space="0" w:color="000000"/>
              <w:left w:val="single" w:sz="4" w:space="0" w:color="000000"/>
              <w:bottom w:val="single" w:sz="4" w:space="0" w:color="000000"/>
              <w:right w:val="single" w:sz="4" w:space="0" w:color="000000"/>
            </w:tcBorders>
          </w:tcPr>
          <w:p w14:paraId="526E96FB" w14:textId="77777777" w:rsidR="0091330A" w:rsidRPr="00327236" w:rsidRDefault="0091330A" w:rsidP="0091330A">
            <w:pPr>
              <w:pStyle w:val="ListParagraph"/>
              <w:numPr>
                <w:ilvl w:val="0"/>
                <w:numId w:val="12"/>
              </w:numPr>
              <w:rPr>
                <w:rFonts w:ascii="Arial" w:hAnsi="Arial"/>
                <w:sz w:val="20"/>
                <w:szCs w:val="20"/>
              </w:rPr>
            </w:pPr>
            <w:r w:rsidRPr="00327236">
              <w:rPr>
                <w:rFonts w:ascii="Arial" w:hAnsi="Arial"/>
                <w:sz w:val="20"/>
                <w:szCs w:val="20"/>
              </w:rPr>
              <w:t xml:space="preserve">- Lack of communication between project stakeholders </w:t>
            </w:r>
          </w:p>
          <w:p w14:paraId="2D95DDDF" w14:textId="77A305F4" w:rsidR="006E5581" w:rsidRPr="00327236" w:rsidRDefault="0091330A" w:rsidP="00327236">
            <w:pPr>
              <w:pStyle w:val="ListParagraph"/>
              <w:numPr>
                <w:ilvl w:val="0"/>
                <w:numId w:val="12"/>
              </w:numPr>
              <w:rPr>
                <w:sz w:val="20"/>
                <w:szCs w:val="20"/>
              </w:rPr>
            </w:pPr>
            <w:r w:rsidRPr="00327236">
              <w:rPr>
                <w:rFonts w:ascii="Arial" w:hAnsi="Arial"/>
                <w:sz w:val="20"/>
                <w:szCs w:val="20"/>
              </w:rPr>
              <w:t>- Non-compliance with commitments to beneficiary communities - Non-involvement of beneficiaries</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2" w14:textId="0F9A4D58" w:rsidR="006E5581" w:rsidRPr="00327236" w:rsidRDefault="006E5581">
            <w:pPr>
              <w:jc w:val="center"/>
              <w:rPr>
                <w:sz w:val="20"/>
                <w:szCs w:val="20"/>
                <w:lang w:val="fr"/>
              </w:rPr>
            </w:pPr>
            <w:r>
              <w:rPr>
                <w:sz w:val="20"/>
                <w:szCs w:val="20"/>
                <w:lang w:val="fr"/>
              </w:rPr>
              <w:t>4</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3" w14:textId="77777777" w:rsidR="006E5581" w:rsidRPr="00327236" w:rsidRDefault="006E5581">
            <w:pPr>
              <w:jc w:val="center"/>
              <w:rPr>
                <w:sz w:val="20"/>
                <w:szCs w:val="20"/>
                <w:lang w:val="fr"/>
              </w:rPr>
            </w:pPr>
            <w:r>
              <w:rPr>
                <w:sz w:val="20"/>
                <w:szCs w:val="20"/>
                <w:lang w:val="fr"/>
              </w:rPr>
              <w:t>2</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3E2EED" w14:textId="77777777" w:rsidR="006E5581" w:rsidRDefault="006E5581" w:rsidP="00A27EB5">
            <w:pPr>
              <w:jc w:val="left"/>
              <w:rPr>
                <w:sz w:val="20"/>
                <w:szCs w:val="20"/>
                <w:lang w:val="fr"/>
              </w:rPr>
            </w:pPr>
            <w:r>
              <w:rPr>
                <w:sz w:val="20"/>
                <w:szCs w:val="20"/>
                <w:lang w:val="fr"/>
              </w:rPr>
              <w:t>3</w:t>
            </w:r>
          </w:p>
          <w:p w14:paraId="731C7E4E" w14:textId="19CC7DED" w:rsidR="0091330A" w:rsidRPr="00327236" w:rsidRDefault="0091330A" w:rsidP="0091330A">
            <w:pPr>
              <w:pStyle w:val="ListParagraph"/>
              <w:numPr>
                <w:ilvl w:val="0"/>
                <w:numId w:val="13"/>
              </w:numPr>
              <w:rPr>
                <w:rFonts w:ascii="Arial" w:hAnsi="Arial"/>
                <w:sz w:val="20"/>
                <w:szCs w:val="20"/>
              </w:rPr>
            </w:pPr>
            <w:r w:rsidRPr="00327236">
              <w:rPr>
                <w:rFonts w:ascii="Arial" w:hAnsi="Arial"/>
                <w:sz w:val="20"/>
                <w:szCs w:val="20"/>
              </w:rPr>
              <w:t xml:space="preserve">The beneficiaries do not take ownership of the project. </w:t>
            </w:r>
          </w:p>
          <w:p w14:paraId="2726762A" w14:textId="16745FEE" w:rsidR="0091330A" w:rsidRPr="00327236" w:rsidRDefault="0091330A" w:rsidP="0091330A">
            <w:pPr>
              <w:pStyle w:val="ListParagraph"/>
              <w:numPr>
                <w:ilvl w:val="0"/>
                <w:numId w:val="13"/>
              </w:numPr>
              <w:rPr>
                <w:rFonts w:ascii="Arial" w:hAnsi="Arial"/>
                <w:sz w:val="20"/>
                <w:szCs w:val="20"/>
              </w:rPr>
            </w:pPr>
            <w:r w:rsidRPr="00327236">
              <w:rPr>
                <w:rFonts w:ascii="Arial" w:hAnsi="Arial"/>
                <w:sz w:val="20"/>
                <w:szCs w:val="20"/>
              </w:rPr>
              <w:t>They do not defend it</w:t>
            </w:r>
          </w:p>
          <w:p w14:paraId="098FFE9B" w14:textId="2285239C" w:rsidR="0091330A" w:rsidRPr="0091330A" w:rsidRDefault="0091330A" w:rsidP="0091330A">
            <w:pPr>
              <w:pStyle w:val="ListParagraph"/>
              <w:numPr>
                <w:ilvl w:val="0"/>
                <w:numId w:val="13"/>
              </w:numPr>
              <w:rPr>
                <w:rFonts w:ascii="Arial" w:hAnsi="Arial"/>
                <w:sz w:val="20"/>
                <w:szCs w:val="20"/>
                <w:lang w:val="fr"/>
              </w:rPr>
            </w:pPr>
            <w:r w:rsidRPr="0091330A">
              <w:rPr>
                <w:rFonts w:ascii="Arial" w:hAnsi="Arial"/>
                <w:sz w:val="20"/>
                <w:szCs w:val="20"/>
                <w:lang w:val="fr"/>
              </w:rPr>
              <w:t>Boycott of activities</w:t>
            </w:r>
          </w:p>
          <w:p w14:paraId="3987EB34" w14:textId="556B3821" w:rsidR="00A27EB5" w:rsidRPr="00327236" w:rsidRDefault="0091330A" w:rsidP="00327236">
            <w:pPr>
              <w:pStyle w:val="ListParagraph"/>
              <w:numPr>
                <w:ilvl w:val="0"/>
                <w:numId w:val="13"/>
              </w:numPr>
              <w:rPr>
                <w:sz w:val="20"/>
                <w:szCs w:val="20"/>
              </w:rPr>
            </w:pPr>
            <w:r w:rsidRPr="00327236">
              <w:rPr>
                <w:rFonts w:ascii="Arial" w:hAnsi="Arial"/>
                <w:sz w:val="20"/>
                <w:szCs w:val="20"/>
              </w:rPr>
              <w:t>Reputation of the institution is damaged</w:t>
            </w:r>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5" w14:textId="77777777" w:rsidR="006E5581" w:rsidRPr="00327236" w:rsidRDefault="006E5581" w:rsidP="00327236">
            <w:pPr>
              <w:pStyle w:val="ListParagraph"/>
              <w:numPr>
                <w:ilvl w:val="0"/>
                <w:numId w:val="10"/>
              </w:numPr>
              <w:rPr>
                <w:sz w:val="20"/>
                <w:szCs w:val="20"/>
                <w:lang w:val="fr"/>
              </w:rPr>
            </w:pPr>
            <w:proofErr w:type="spellStart"/>
            <w:r w:rsidRPr="00327236">
              <w:rPr>
                <w:rFonts w:ascii="Arial" w:hAnsi="Arial"/>
                <w:sz w:val="20"/>
                <w:szCs w:val="20"/>
                <w:lang w:val="fr"/>
              </w:rPr>
              <w:t>Raising</w:t>
            </w:r>
            <w:proofErr w:type="spellEnd"/>
            <w:r w:rsidRPr="00327236">
              <w:rPr>
                <w:rFonts w:ascii="Arial" w:hAnsi="Arial"/>
                <w:sz w:val="20"/>
                <w:szCs w:val="20"/>
                <w:lang w:val="fr"/>
              </w:rPr>
              <w:t xml:space="preserve"> </w:t>
            </w:r>
            <w:proofErr w:type="spellStart"/>
            <w:r w:rsidRPr="00327236">
              <w:rPr>
                <w:rFonts w:ascii="Arial" w:hAnsi="Arial"/>
                <w:sz w:val="20"/>
                <w:szCs w:val="20"/>
                <w:lang w:val="fr"/>
              </w:rPr>
              <w:t>awareness</w:t>
            </w:r>
            <w:proofErr w:type="spellEnd"/>
            <w:r w:rsidRPr="00327236">
              <w:rPr>
                <w:rFonts w:ascii="Arial" w:hAnsi="Arial"/>
                <w:sz w:val="20"/>
                <w:szCs w:val="20"/>
                <w:lang w:val="fr"/>
              </w:rPr>
              <w:t xml:space="preserve"> and </w:t>
            </w:r>
            <w:proofErr w:type="spellStart"/>
            <w:r w:rsidRPr="00327236">
              <w:rPr>
                <w:rFonts w:ascii="Arial" w:hAnsi="Arial"/>
                <w:sz w:val="20"/>
                <w:szCs w:val="20"/>
                <w:lang w:val="fr"/>
              </w:rPr>
              <w:t>explaining</w:t>
            </w:r>
            <w:proofErr w:type="spellEnd"/>
            <w:r w:rsidRPr="00327236">
              <w:rPr>
                <w:rFonts w:ascii="Arial" w:hAnsi="Arial"/>
                <w:sz w:val="20"/>
                <w:szCs w:val="20"/>
                <w:lang w:val="fr"/>
              </w:rPr>
              <w:t xml:space="preserve"> the process. Communication on the </w:t>
            </w:r>
            <w:proofErr w:type="spellStart"/>
            <w:r w:rsidRPr="00327236">
              <w:rPr>
                <w:rFonts w:ascii="Arial" w:hAnsi="Arial"/>
                <w:sz w:val="20"/>
                <w:szCs w:val="20"/>
                <w:lang w:val="fr"/>
              </w:rPr>
              <w:t>expected</w:t>
            </w:r>
            <w:proofErr w:type="spellEnd"/>
            <w:r w:rsidRPr="00327236">
              <w:rPr>
                <w:rFonts w:ascii="Arial" w:hAnsi="Arial"/>
                <w:sz w:val="20"/>
                <w:szCs w:val="20"/>
                <w:lang w:val="fr"/>
              </w:rPr>
              <w:t xml:space="preserve"> </w:t>
            </w:r>
            <w:proofErr w:type="spellStart"/>
            <w:r w:rsidRPr="00327236">
              <w:rPr>
                <w:rFonts w:ascii="Arial" w:hAnsi="Arial"/>
                <w:sz w:val="20"/>
                <w:szCs w:val="20"/>
                <w:lang w:val="fr"/>
              </w:rPr>
              <w:t>results</w:t>
            </w:r>
            <w:proofErr w:type="spellEnd"/>
          </w:p>
        </w:tc>
        <w:tc>
          <w:tcPr>
            <w:tcW w:w="42" w:type="dxa"/>
          </w:tcPr>
          <w:p w14:paraId="3987EB36" w14:textId="77777777" w:rsidR="006E5581" w:rsidRDefault="006E5581">
            <w:pPr>
              <w:jc w:val="center"/>
            </w:pPr>
          </w:p>
        </w:tc>
      </w:tr>
      <w:tr w:rsidR="00E866AE" w14:paraId="3987EB3E"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8" w14:textId="77777777" w:rsidR="006E5581" w:rsidRPr="00327236" w:rsidRDefault="006E5581">
            <w:pPr>
              <w:jc w:val="center"/>
              <w:rPr>
                <w:sz w:val="20"/>
                <w:szCs w:val="20"/>
                <w:lang w:val="fr"/>
              </w:rPr>
            </w:pPr>
            <w:r w:rsidRPr="00327236">
              <w:rPr>
                <w:sz w:val="20"/>
                <w:szCs w:val="20"/>
                <w:lang w:val="fr"/>
              </w:rPr>
              <w:lastRenderedPageBreak/>
              <w:t>Lack of ownership of products by institutions and key partners</w:t>
            </w:r>
          </w:p>
        </w:tc>
        <w:tc>
          <w:tcPr>
            <w:tcW w:w="3600" w:type="dxa"/>
            <w:tcBorders>
              <w:top w:val="single" w:sz="4" w:space="0" w:color="000000"/>
              <w:left w:val="single" w:sz="4" w:space="0" w:color="000000"/>
              <w:bottom w:val="single" w:sz="4" w:space="0" w:color="000000"/>
              <w:right w:val="single" w:sz="4" w:space="0" w:color="000000"/>
            </w:tcBorders>
          </w:tcPr>
          <w:p w14:paraId="2686A84E" w14:textId="6FCA4E7B" w:rsidR="006E5581" w:rsidRPr="00327236" w:rsidRDefault="0091330A" w:rsidP="00327236">
            <w:pPr>
              <w:jc w:val="left"/>
              <w:rPr>
                <w:sz w:val="20"/>
                <w:szCs w:val="20"/>
                <w:lang w:val="en-US"/>
              </w:rPr>
            </w:pPr>
            <w:r w:rsidRPr="00327236">
              <w:rPr>
                <w:sz w:val="20"/>
                <w:szCs w:val="20"/>
                <w:lang w:val="en-US"/>
              </w:rPr>
              <w:t>The non-involvement of community actors before, during and after the implementation of the project</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9" w14:textId="696D70A0" w:rsidR="006E5581" w:rsidRPr="00327236" w:rsidRDefault="006E5581">
            <w:pPr>
              <w:jc w:val="center"/>
              <w:rPr>
                <w:sz w:val="20"/>
                <w:szCs w:val="20"/>
                <w:lang w:val="fr"/>
              </w:rPr>
            </w:pPr>
            <w:r>
              <w:rPr>
                <w:sz w:val="20"/>
                <w:szCs w:val="20"/>
                <w:lang w:val="fr"/>
              </w:rPr>
              <w:t>3</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A" w14:textId="77777777" w:rsidR="006E5581" w:rsidRPr="00327236" w:rsidRDefault="006E5581">
            <w:pPr>
              <w:jc w:val="center"/>
              <w:rPr>
                <w:sz w:val="20"/>
                <w:szCs w:val="20"/>
                <w:lang w:val="fr"/>
              </w:rPr>
            </w:pPr>
            <w:r>
              <w:rPr>
                <w:sz w:val="20"/>
                <w:szCs w:val="20"/>
                <w:lang w:val="fr"/>
              </w:rPr>
              <w:t>2</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2D143B" w14:textId="77777777" w:rsidR="006E5581" w:rsidRDefault="006E5581" w:rsidP="00A27EB5">
            <w:pPr>
              <w:jc w:val="left"/>
              <w:rPr>
                <w:sz w:val="20"/>
                <w:szCs w:val="20"/>
                <w:lang w:val="fr"/>
              </w:rPr>
            </w:pPr>
            <w:r>
              <w:rPr>
                <w:sz w:val="20"/>
                <w:szCs w:val="20"/>
                <w:lang w:val="fr"/>
              </w:rPr>
              <w:t>2</w:t>
            </w:r>
          </w:p>
          <w:p w14:paraId="79A548B5" w14:textId="1890F391" w:rsidR="0091330A" w:rsidRPr="0091330A" w:rsidRDefault="0091330A" w:rsidP="0091330A">
            <w:pPr>
              <w:pStyle w:val="ListParagraph"/>
              <w:numPr>
                <w:ilvl w:val="0"/>
                <w:numId w:val="14"/>
              </w:numPr>
              <w:rPr>
                <w:rFonts w:ascii="Arial" w:hAnsi="Arial"/>
                <w:sz w:val="20"/>
                <w:szCs w:val="20"/>
              </w:rPr>
            </w:pPr>
            <w:r w:rsidRPr="0091330A">
              <w:rPr>
                <w:rFonts w:ascii="Arial" w:hAnsi="Arial"/>
                <w:sz w:val="20"/>
                <w:szCs w:val="20"/>
              </w:rPr>
              <w:t xml:space="preserve">The political-administrative authorities sabotage the project and that the follow-up after the project is not done </w:t>
            </w:r>
          </w:p>
          <w:p w14:paraId="3987EB3B" w14:textId="2EC7D7B3" w:rsidR="002154F2" w:rsidRPr="00327236" w:rsidRDefault="0091330A" w:rsidP="00327236">
            <w:pPr>
              <w:pStyle w:val="ListParagraph"/>
              <w:numPr>
                <w:ilvl w:val="0"/>
                <w:numId w:val="14"/>
              </w:numPr>
              <w:rPr>
                <w:sz w:val="20"/>
                <w:szCs w:val="20"/>
                <w:lang w:val="fr"/>
              </w:rPr>
            </w:pPr>
            <w:r w:rsidRPr="0091330A">
              <w:rPr>
                <w:rFonts w:ascii="Arial" w:hAnsi="Arial"/>
                <w:sz w:val="20"/>
                <w:szCs w:val="20"/>
              </w:rPr>
              <w:t>Impossible scaling up</w:t>
            </w:r>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3C" w14:textId="77777777" w:rsidR="006E5581" w:rsidRPr="00327236" w:rsidRDefault="006E5581" w:rsidP="00327236">
            <w:pPr>
              <w:pStyle w:val="ListParagraph"/>
              <w:numPr>
                <w:ilvl w:val="0"/>
                <w:numId w:val="10"/>
              </w:numPr>
              <w:rPr>
                <w:sz w:val="20"/>
                <w:szCs w:val="20"/>
                <w:lang w:val="fr"/>
              </w:rPr>
            </w:pPr>
            <w:r w:rsidRPr="00327236">
              <w:rPr>
                <w:rFonts w:ascii="Arial" w:hAnsi="Arial"/>
                <w:sz w:val="20"/>
                <w:szCs w:val="20"/>
                <w:lang w:val="fr"/>
              </w:rPr>
              <w:t xml:space="preserve">Advocacy work will be conducted with institutions with little ownership. The </w:t>
            </w:r>
            <w:proofErr w:type="spellStart"/>
            <w:r w:rsidRPr="00327236">
              <w:rPr>
                <w:rFonts w:ascii="Arial" w:hAnsi="Arial"/>
                <w:sz w:val="20"/>
                <w:szCs w:val="20"/>
                <w:lang w:val="fr"/>
              </w:rPr>
              <w:t>project</w:t>
            </w:r>
            <w:proofErr w:type="spellEnd"/>
            <w:r w:rsidRPr="00327236">
              <w:rPr>
                <w:rFonts w:ascii="Arial" w:hAnsi="Arial"/>
                <w:sz w:val="20"/>
                <w:szCs w:val="20"/>
                <w:lang w:val="fr"/>
              </w:rPr>
              <w:t xml:space="preserve"> </w:t>
            </w:r>
            <w:proofErr w:type="spellStart"/>
            <w:r w:rsidRPr="00327236">
              <w:rPr>
                <w:rFonts w:ascii="Arial" w:hAnsi="Arial"/>
                <w:sz w:val="20"/>
                <w:szCs w:val="20"/>
                <w:lang w:val="fr"/>
              </w:rPr>
              <w:t>will</w:t>
            </w:r>
            <w:proofErr w:type="spellEnd"/>
            <w:r w:rsidRPr="00327236">
              <w:rPr>
                <w:rFonts w:ascii="Arial" w:hAnsi="Arial"/>
                <w:sz w:val="20"/>
                <w:szCs w:val="20"/>
                <w:lang w:val="fr"/>
              </w:rPr>
              <w:t xml:space="preserve"> </w:t>
            </w:r>
            <w:proofErr w:type="spellStart"/>
            <w:r w:rsidRPr="00327236">
              <w:rPr>
                <w:rFonts w:ascii="Arial" w:hAnsi="Arial"/>
                <w:sz w:val="20"/>
                <w:szCs w:val="20"/>
                <w:lang w:val="fr"/>
              </w:rPr>
              <w:t>build</w:t>
            </w:r>
            <w:proofErr w:type="spellEnd"/>
            <w:r w:rsidRPr="00327236">
              <w:rPr>
                <w:rFonts w:ascii="Arial" w:hAnsi="Arial"/>
                <w:sz w:val="20"/>
                <w:szCs w:val="20"/>
                <w:lang w:val="fr"/>
              </w:rPr>
              <w:t xml:space="preserve"> on existing institutionalized information databases to implement an ongoing information and knowledge generation system.</w:t>
            </w:r>
          </w:p>
        </w:tc>
        <w:tc>
          <w:tcPr>
            <w:tcW w:w="42" w:type="dxa"/>
          </w:tcPr>
          <w:p w14:paraId="3987EB3D" w14:textId="77777777" w:rsidR="006E5581" w:rsidRDefault="006E5581">
            <w:pPr>
              <w:jc w:val="center"/>
            </w:pPr>
          </w:p>
        </w:tc>
      </w:tr>
      <w:tr w:rsidR="00925076" w14:paraId="762A3208"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0C424E0" w14:textId="7B3EC3EA" w:rsidR="006E5581" w:rsidRPr="00327236" w:rsidRDefault="006E5581">
            <w:pPr>
              <w:jc w:val="center"/>
              <w:rPr>
                <w:sz w:val="20"/>
                <w:szCs w:val="20"/>
                <w:lang w:val="fr"/>
              </w:rPr>
            </w:pPr>
            <w:r w:rsidRPr="00327236">
              <w:rPr>
                <w:sz w:val="20"/>
                <w:szCs w:val="20"/>
                <w:lang w:val="fr"/>
              </w:rPr>
              <w:t>Late resource transfer by the donor</w:t>
            </w:r>
          </w:p>
        </w:tc>
        <w:tc>
          <w:tcPr>
            <w:tcW w:w="3600" w:type="dxa"/>
            <w:tcBorders>
              <w:top w:val="single" w:sz="4" w:space="0" w:color="000000"/>
              <w:left w:val="single" w:sz="4" w:space="0" w:color="000000"/>
              <w:bottom w:val="single" w:sz="4" w:space="0" w:color="000000"/>
              <w:right w:val="single" w:sz="4" w:space="0" w:color="000000"/>
            </w:tcBorders>
          </w:tcPr>
          <w:p w14:paraId="450BFEBC" w14:textId="77777777" w:rsidR="0091330A" w:rsidRPr="0091330A" w:rsidRDefault="0091330A" w:rsidP="00327236">
            <w:pPr>
              <w:rPr>
                <w:sz w:val="20"/>
                <w:szCs w:val="20"/>
                <w:lang w:val="fr-FR"/>
              </w:rPr>
            </w:pPr>
            <w:r w:rsidRPr="0091330A">
              <w:rPr>
                <w:sz w:val="20"/>
                <w:szCs w:val="20"/>
                <w:lang w:val="fr-FR"/>
              </w:rPr>
              <w:t xml:space="preserve">Challenges </w:t>
            </w:r>
            <w:proofErr w:type="spellStart"/>
            <w:r w:rsidRPr="0091330A">
              <w:rPr>
                <w:sz w:val="20"/>
                <w:szCs w:val="20"/>
                <w:lang w:val="fr-FR"/>
              </w:rPr>
              <w:t>caused</w:t>
            </w:r>
            <w:proofErr w:type="spellEnd"/>
            <w:r w:rsidRPr="0091330A">
              <w:rPr>
                <w:sz w:val="20"/>
                <w:szCs w:val="20"/>
                <w:lang w:val="fr-FR"/>
              </w:rPr>
              <w:t xml:space="preserve"> by the system</w:t>
            </w:r>
          </w:p>
          <w:p w14:paraId="188F21C8" w14:textId="4D68B59C" w:rsidR="006E5581" w:rsidRPr="00327236" w:rsidRDefault="006E5581" w:rsidP="00327236">
            <w:pPr>
              <w:rPr>
                <w:sz w:val="20"/>
                <w:szCs w:val="20"/>
                <w:lang w:val="fr"/>
              </w:rPr>
            </w:pP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FC78D4D" w14:textId="16F38DAF" w:rsidR="006E5581" w:rsidRPr="00356732" w:rsidRDefault="006E5581">
            <w:pPr>
              <w:jc w:val="center"/>
              <w:rPr>
                <w:sz w:val="20"/>
                <w:szCs w:val="20"/>
                <w:lang w:val="fr"/>
              </w:rPr>
            </w:pPr>
            <w:r w:rsidRPr="00327236">
              <w:rPr>
                <w:sz w:val="20"/>
                <w:szCs w:val="20"/>
                <w:lang w:val="fr"/>
              </w:rPr>
              <w:t>3</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5849A58" w14:textId="045B757F" w:rsidR="006E5581" w:rsidRPr="00356732" w:rsidRDefault="006E5581">
            <w:pPr>
              <w:jc w:val="center"/>
              <w:rPr>
                <w:sz w:val="20"/>
                <w:szCs w:val="20"/>
                <w:lang w:val="fr"/>
              </w:rPr>
            </w:pPr>
            <w:r w:rsidRPr="00327236">
              <w:rPr>
                <w:sz w:val="20"/>
                <w:szCs w:val="20"/>
                <w:lang w:val="fr"/>
              </w:rPr>
              <w:t>2</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66A449" w14:textId="77777777" w:rsidR="006E5581" w:rsidRPr="00327236" w:rsidRDefault="006E5581" w:rsidP="00A27EB5">
            <w:pPr>
              <w:jc w:val="left"/>
              <w:rPr>
                <w:sz w:val="20"/>
                <w:szCs w:val="20"/>
                <w:lang w:val="fr"/>
              </w:rPr>
            </w:pPr>
            <w:r w:rsidRPr="00327236">
              <w:rPr>
                <w:sz w:val="20"/>
                <w:szCs w:val="20"/>
                <w:lang w:val="fr"/>
              </w:rPr>
              <w:t>3</w:t>
            </w:r>
          </w:p>
          <w:p w14:paraId="4B21CD80" w14:textId="0A469B60" w:rsidR="002154F2" w:rsidRPr="00327236" w:rsidRDefault="0091330A" w:rsidP="00327236">
            <w:pPr>
              <w:pStyle w:val="ListParagraph"/>
              <w:numPr>
                <w:ilvl w:val="0"/>
                <w:numId w:val="10"/>
              </w:numPr>
              <w:rPr>
                <w:sz w:val="20"/>
                <w:szCs w:val="20"/>
              </w:rPr>
            </w:pPr>
            <w:r w:rsidRPr="00327236">
              <w:rPr>
                <w:rFonts w:ascii="Arial" w:hAnsi="Arial"/>
                <w:sz w:val="20"/>
                <w:szCs w:val="20"/>
              </w:rPr>
              <w:t>Delay in implementation of project activities/ Non-compliance with timetable/</w:t>
            </w:r>
            <w:r w:rsidR="00327236" w:rsidRPr="00327236">
              <w:rPr>
                <w:rFonts w:ascii="Arial" w:hAnsi="Arial"/>
                <w:sz w:val="20"/>
                <w:szCs w:val="20"/>
              </w:rPr>
              <w:t>non-achievement</w:t>
            </w:r>
            <w:r w:rsidRPr="00327236">
              <w:rPr>
                <w:rFonts w:ascii="Arial" w:hAnsi="Arial"/>
                <w:sz w:val="20"/>
                <w:szCs w:val="20"/>
              </w:rPr>
              <w:t xml:space="preserve"> of objectives within the allotted time</w:t>
            </w:r>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AD595CB" w14:textId="0DA116C5" w:rsidR="006E5581" w:rsidRPr="00327236" w:rsidRDefault="006E5581" w:rsidP="00327236">
            <w:pPr>
              <w:pStyle w:val="ListParagraph"/>
              <w:numPr>
                <w:ilvl w:val="0"/>
                <w:numId w:val="10"/>
              </w:numPr>
              <w:rPr>
                <w:sz w:val="20"/>
                <w:szCs w:val="20"/>
                <w:lang w:val="fr"/>
              </w:rPr>
            </w:pPr>
            <w:proofErr w:type="spellStart"/>
            <w:r w:rsidRPr="00327236">
              <w:rPr>
                <w:rFonts w:ascii="Arial" w:hAnsi="Arial"/>
                <w:sz w:val="20"/>
                <w:szCs w:val="20"/>
                <w:lang w:val="fr"/>
              </w:rPr>
              <w:t>Advocacy</w:t>
            </w:r>
            <w:proofErr w:type="spellEnd"/>
            <w:r w:rsidRPr="00327236">
              <w:rPr>
                <w:rFonts w:ascii="Arial" w:hAnsi="Arial"/>
                <w:sz w:val="20"/>
                <w:szCs w:val="20"/>
                <w:lang w:val="fr"/>
              </w:rPr>
              <w:t xml:space="preserve"> and constant communication with the donor and reporting in due time. CO can use </w:t>
            </w:r>
            <w:proofErr w:type="spellStart"/>
            <w:r w:rsidRPr="00327236">
              <w:rPr>
                <w:rFonts w:ascii="Arial" w:hAnsi="Arial"/>
                <w:sz w:val="20"/>
                <w:szCs w:val="20"/>
                <w:lang w:val="fr"/>
              </w:rPr>
              <w:t>its</w:t>
            </w:r>
            <w:proofErr w:type="spellEnd"/>
            <w:r w:rsidRPr="00327236">
              <w:rPr>
                <w:rFonts w:ascii="Arial" w:hAnsi="Arial"/>
                <w:sz w:val="20"/>
                <w:szCs w:val="20"/>
                <w:lang w:val="fr"/>
              </w:rPr>
              <w:t xml:space="preserve"> </w:t>
            </w:r>
            <w:proofErr w:type="spellStart"/>
            <w:r w:rsidRPr="00327236">
              <w:rPr>
                <w:rFonts w:ascii="Arial" w:hAnsi="Arial"/>
                <w:sz w:val="20"/>
                <w:szCs w:val="20"/>
                <w:lang w:val="fr"/>
              </w:rPr>
              <w:t>own</w:t>
            </w:r>
            <w:proofErr w:type="spellEnd"/>
            <w:r w:rsidRPr="00327236">
              <w:rPr>
                <w:rFonts w:ascii="Arial" w:hAnsi="Arial"/>
                <w:sz w:val="20"/>
                <w:szCs w:val="20"/>
                <w:lang w:val="fr"/>
              </w:rPr>
              <w:t xml:space="preserve"> </w:t>
            </w:r>
            <w:proofErr w:type="spellStart"/>
            <w:r w:rsidRPr="00327236">
              <w:rPr>
                <w:rFonts w:ascii="Arial" w:hAnsi="Arial"/>
                <w:sz w:val="20"/>
                <w:szCs w:val="20"/>
                <w:lang w:val="fr"/>
              </w:rPr>
              <w:t>resources</w:t>
            </w:r>
            <w:proofErr w:type="spellEnd"/>
            <w:r w:rsidRPr="00327236">
              <w:rPr>
                <w:rFonts w:ascii="Arial" w:hAnsi="Arial"/>
                <w:sz w:val="20"/>
                <w:szCs w:val="20"/>
                <w:lang w:val="fr"/>
              </w:rPr>
              <w:t xml:space="preserve"> in advance</w:t>
            </w:r>
          </w:p>
        </w:tc>
        <w:tc>
          <w:tcPr>
            <w:tcW w:w="42" w:type="dxa"/>
          </w:tcPr>
          <w:p w14:paraId="1EE074F9" w14:textId="77777777" w:rsidR="006E5581" w:rsidRDefault="006E5581">
            <w:pPr>
              <w:jc w:val="center"/>
            </w:pPr>
          </w:p>
        </w:tc>
      </w:tr>
      <w:tr w:rsidR="001D5AEA" w14:paraId="3987EB41" w14:textId="77777777" w:rsidTr="00AF16F5">
        <w:trPr>
          <w:trHeight w:val="194"/>
          <w:tblHeader/>
          <w:jc w:val="center"/>
        </w:trPr>
        <w:tc>
          <w:tcPr>
            <w:tcW w:w="11594" w:type="dxa"/>
            <w:gridSpan w:val="6"/>
            <w:tcBorders>
              <w:top w:val="single" w:sz="4" w:space="0" w:color="000000"/>
              <w:left w:val="single" w:sz="4" w:space="0" w:color="000000"/>
              <w:bottom w:val="single" w:sz="4" w:space="0" w:color="000000"/>
              <w:right w:val="single" w:sz="4" w:space="0" w:color="000000"/>
            </w:tcBorders>
          </w:tcPr>
          <w:p w14:paraId="3987EB3F" w14:textId="460FB9C4" w:rsidR="001D5AEA" w:rsidRPr="00327236" w:rsidRDefault="001D5AEA">
            <w:pPr>
              <w:jc w:val="center"/>
              <w:rPr>
                <w:sz w:val="20"/>
                <w:szCs w:val="20"/>
                <w:lang w:val="fr"/>
              </w:rPr>
            </w:pPr>
            <w:proofErr w:type="spellStart"/>
            <w:r>
              <w:rPr>
                <w:sz w:val="20"/>
                <w:szCs w:val="20"/>
                <w:lang w:val="fr"/>
              </w:rPr>
              <w:t>Institutional</w:t>
            </w:r>
            <w:proofErr w:type="spellEnd"/>
            <w:r>
              <w:rPr>
                <w:sz w:val="20"/>
                <w:szCs w:val="20"/>
                <w:lang w:val="fr"/>
              </w:rPr>
              <w:t xml:space="preserve"> </w:t>
            </w:r>
            <w:proofErr w:type="spellStart"/>
            <w:r>
              <w:rPr>
                <w:sz w:val="20"/>
                <w:szCs w:val="20"/>
                <w:lang w:val="fr"/>
              </w:rPr>
              <w:t>risks</w:t>
            </w:r>
            <w:proofErr w:type="spellEnd"/>
          </w:p>
        </w:tc>
        <w:tc>
          <w:tcPr>
            <w:tcW w:w="42" w:type="dxa"/>
          </w:tcPr>
          <w:p w14:paraId="3987EB40" w14:textId="77777777" w:rsidR="001D5AEA" w:rsidRDefault="001D5AEA">
            <w:pPr>
              <w:jc w:val="center"/>
            </w:pPr>
          </w:p>
        </w:tc>
      </w:tr>
      <w:tr w:rsidR="00E866AE" w14:paraId="3987EB48"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42" w14:textId="77777777" w:rsidR="006E5581" w:rsidRPr="00327236" w:rsidRDefault="006E5581">
            <w:pPr>
              <w:jc w:val="center"/>
              <w:rPr>
                <w:sz w:val="20"/>
                <w:szCs w:val="20"/>
                <w:lang w:val="fr"/>
              </w:rPr>
            </w:pPr>
            <w:r w:rsidRPr="00327236">
              <w:rPr>
                <w:sz w:val="20"/>
                <w:szCs w:val="20"/>
                <w:lang w:val="fr"/>
              </w:rPr>
              <w:t>Lack of commitment and ownership by local authorities</w:t>
            </w:r>
          </w:p>
        </w:tc>
        <w:tc>
          <w:tcPr>
            <w:tcW w:w="3600" w:type="dxa"/>
            <w:tcBorders>
              <w:top w:val="single" w:sz="4" w:space="0" w:color="000000"/>
              <w:left w:val="single" w:sz="4" w:space="0" w:color="000000"/>
              <w:bottom w:val="single" w:sz="4" w:space="0" w:color="000000"/>
              <w:right w:val="single" w:sz="4" w:space="0" w:color="000000"/>
            </w:tcBorders>
          </w:tcPr>
          <w:p w14:paraId="4BD1A647" w14:textId="11DC3D58" w:rsidR="006E5581" w:rsidRPr="00327236" w:rsidRDefault="0091330A" w:rsidP="00327236">
            <w:pPr>
              <w:jc w:val="left"/>
              <w:rPr>
                <w:sz w:val="20"/>
                <w:szCs w:val="20"/>
                <w:lang w:val="en-US"/>
              </w:rPr>
            </w:pPr>
            <w:r w:rsidRPr="00327236">
              <w:rPr>
                <w:sz w:val="20"/>
                <w:szCs w:val="20"/>
                <w:lang w:val="en-US"/>
              </w:rPr>
              <w:t>Non-involvement of political-administrative authorities before, during and after implementation</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43" w14:textId="636C464B" w:rsidR="006E5581" w:rsidRPr="00327236" w:rsidRDefault="006E5581">
            <w:pPr>
              <w:jc w:val="center"/>
              <w:rPr>
                <w:sz w:val="20"/>
                <w:szCs w:val="20"/>
                <w:lang w:val="fr"/>
              </w:rPr>
            </w:pPr>
            <w:r>
              <w:rPr>
                <w:sz w:val="20"/>
                <w:szCs w:val="20"/>
                <w:lang w:val="fr"/>
              </w:rPr>
              <w:t>3</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44" w14:textId="77777777" w:rsidR="006E5581" w:rsidRPr="00327236" w:rsidRDefault="006E5581">
            <w:pPr>
              <w:jc w:val="center"/>
              <w:rPr>
                <w:sz w:val="20"/>
                <w:szCs w:val="20"/>
                <w:lang w:val="fr"/>
              </w:rPr>
            </w:pPr>
            <w:r>
              <w:rPr>
                <w:sz w:val="20"/>
                <w:szCs w:val="20"/>
                <w:lang w:val="fr"/>
              </w:rPr>
              <w:t>2</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F37631" w14:textId="77777777" w:rsidR="006E5581" w:rsidRDefault="006E5581" w:rsidP="00A27EB5">
            <w:pPr>
              <w:jc w:val="left"/>
              <w:rPr>
                <w:sz w:val="20"/>
                <w:szCs w:val="20"/>
                <w:lang w:val="fr"/>
              </w:rPr>
            </w:pPr>
            <w:r>
              <w:rPr>
                <w:sz w:val="20"/>
                <w:szCs w:val="20"/>
                <w:lang w:val="fr"/>
              </w:rPr>
              <w:t>3</w:t>
            </w:r>
          </w:p>
          <w:p w14:paraId="5BA8BBBC" w14:textId="77777777" w:rsidR="0091330A" w:rsidRPr="00327236" w:rsidRDefault="0091330A" w:rsidP="0091330A">
            <w:pPr>
              <w:pStyle w:val="ListParagraph"/>
              <w:numPr>
                <w:ilvl w:val="0"/>
                <w:numId w:val="10"/>
              </w:numPr>
              <w:rPr>
                <w:rFonts w:ascii="Arial" w:hAnsi="Arial"/>
                <w:sz w:val="20"/>
                <w:szCs w:val="20"/>
              </w:rPr>
            </w:pPr>
            <w:r w:rsidRPr="00327236">
              <w:rPr>
                <w:rFonts w:ascii="Arial" w:hAnsi="Arial"/>
                <w:sz w:val="20"/>
                <w:szCs w:val="20"/>
              </w:rPr>
              <w:t>- The political-administrative authorities sabotage the project and that the follow-up after the project is not done</w:t>
            </w:r>
          </w:p>
          <w:p w14:paraId="3987EB45" w14:textId="34B2FAF9" w:rsidR="00A27EB5" w:rsidRPr="00327236" w:rsidRDefault="0091330A" w:rsidP="00327236">
            <w:pPr>
              <w:pStyle w:val="ListParagraph"/>
              <w:numPr>
                <w:ilvl w:val="0"/>
                <w:numId w:val="10"/>
              </w:numPr>
              <w:rPr>
                <w:sz w:val="20"/>
                <w:szCs w:val="20"/>
              </w:rPr>
            </w:pPr>
            <w:r w:rsidRPr="00327236">
              <w:rPr>
                <w:rFonts w:ascii="Arial" w:hAnsi="Arial"/>
                <w:sz w:val="20"/>
                <w:szCs w:val="20"/>
              </w:rPr>
              <w:t xml:space="preserve">- Incitement to sabotage </w:t>
            </w:r>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46" w14:textId="77777777" w:rsidR="006E5581" w:rsidRPr="00327236" w:rsidRDefault="006E5581" w:rsidP="00327236">
            <w:pPr>
              <w:pStyle w:val="ListParagraph"/>
              <w:numPr>
                <w:ilvl w:val="0"/>
                <w:numId w:val="10"/>
              </w:numPr>
              <w:rPr>
                <w:rFonts w:ascii="Arial" w:hAnsi="Arial"/>
                <w:sz w:val="20"/>
                <w:szCs w:val="20"/>
              </w:rPr>
            </w:pPr>
            <w:r w:rsidRPr="00327236">
              <w:rPr>
                <w:rFonts w:ascii="Arial" w:hAnsi="Arial"/>
                <w:sz w:val="20"/>
                <w:szCs w:val="20"/>
              </w:rPr>
              <w:t>UNDP is already present in the department and will work closely with local authorities to identify bottlenecks. Follow-up meetings will be organized</w:t>
            </w:r>
          </w:p>
        </w:tc>
        <w:tc>
          <w:tcPr>
            <w:tcW w:w="42" w:type="dxa"/>
          </w:tcPr>
          <w:p w14:paraId="3987EB47" w14:textId="77777777" w:rsidR="006E5581" w:rsidRDefault="006E5581">
            <w:pPr>
              <w:jc w:val="center"/>
            </w:pPr>
          </w:p>
        </w:tc>
      </w:tr>
      <w:tr w:rsidR="00E866AE" w:rsidRPr="00327236" w14:paraId="3987EB4F"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49" w14:textId="577E3A3B" w:rsidR="006E5581" w:rsidRPr="00327236" w:rsidRDefault="0091330A">
            <w:pPr>
              <w:jc w:val="center"/>
              <w:rPr>
                <w:sz w:val="20"/>
                <w:szCs w:val="20"/>
                <w:lang w:val="en-US"/>
              </w:rPr>
            </w:pPr>
            <w:r w:rsidRPr="00327236">
              <w:rPr>
                <w:sz w:val="20"/>
                <w:szCs w:val="20"/>
                <w:lang w:val="en-US"/>
              </w:rPr>
              <w:t>Institutional and programmatic instability (National)</w:t>
            </w:r>
          </w:p>
        </w:tc>
        <w:tc>
          <w:tcPr>
            <w:tcW w:w="3600" w:type="dxa"/>
            <w:tcBorders>
              <w:top w:val="single" w:sz="4" w:space="0" w:color="000000"/>
              <w:left w:val="single" w:sz="4" w:space="0" w:color="000000"/>
              <w:bottom w:val="single" w:sz="4" w:space="0" w:color="000000"/>
              <w:right w:val="single" w:sz="4" w:space="0" w:color="000000"/>
            </w:tcBorders>
          </w:tcPr>
          <w:p w14:paraId="19DA86B7" w14:textId="13D8C1CB" w:rsidR="006E5581" w:rsidRPr="00327236" w:rsidRDefault="0091330A" w:rsidP="00327236">
            <w:pPr>
              <w:rPr>
                <w:sz w:val="20"/>
                <w:szCs w:val="20"/>
                <w:lang w:val="en-US"/>
              </w:rPr>
            </w:pPr>
            <w:r w:rsidRPr="00327236">
              <w:rPr>
                <w:sz w:val="20"/>
                <w:szCs w:val="20"/>
                <w:lang w:val="en-US"/>
              </w:rPr>
              <w:t>High turnover of administrative managers</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4A" w14:textId="44E4D55F" w:rsidR="006E5581" w:rsidRPr="00327236" w:rsidRDefault="006E5581">
            <w:pPr>
              <w:jc w:val="center"/>
              <w:rPr>
                <w:sz w:val="20"/>
                <w:szCs w:val="20"/>
                <w:lang w:val="fr"/>
              </w:rPr>
            </w:pPr>
            <w:r>
              <w:rPr>
                <w:sz w:val="20"/>
                <w:szCs w:val="20"/>
                <w:lang w:val="fr"/>
              </w:rPr>
              <w:t>4</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4B" w14:textId="77777777" w:rsidR="006E5581" w:rsidRPr="00327236" w:rsidRDefault="006E5581">
            <w:pPr>
              <w:jc w:val="center"/>
              <w:rPr>
                <w:sz w:val="20"/>
                <w:szCs w:val="20"/>
                <w:lang w:val="fr"/>
              </w:rPr>
            </w:pPr>
            <w:r>
              <w:rPr>
                <w:sz w:val="20"/>
                <w:szCs w:val="20"/>
                <w:lang w:val="fr"/>
              </w:rPr>
              <w:t>3</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D1CA36" w14:textId="77777777" w:rsidR="006E5581" w:rsidRDefault="006E5581" w:rsidP="00A27EB5">
            <w:pPr>
              <w:jc w:val="left"/>
              <w:rPr>
                <w:sz w:val="20"/>
                <w:szCs w:val="20"/>
                <w:lang w:val="fr"/>
              </w:rPr>
            </w:pPr>
            <w:r>
              <w:rPr>
                <w:sz w:val="20"/>
                <w:szCs w:val="20"/>
                <w:lang w:val="fr"/>
              </w:rPr>
              <w:t>3</w:t>
            </w:r>
          </w:p>
          <w:p w14:paraId="505B137C" w14:textId="77777777" w:rsidR="0091330A" w:rsidRPr="00327236" w:rsidRDefault="0091330A" w:rsidP="0091330A">
            <w:pPr>
              <w:pStyle w:val="ListParagraph"/>
              <w:numPr>
                <w:ilvl w:val="0"/>
                <w:numId w:val="15"/>
              </w:numPr>
              <w:rPr>
                <w:rFonts w:ascii="Arial" w:hAnsi="Arial"/>
                <w:sz w:val="20"/>
                <w:szCs w:val="20"/>
              </w:rPr>
            </w:pPr>
            <w:r w:rsidRPr="00327236">
              <w:rPr>
                <w:rFonts w:ascii="Arial" w:hAnsi="Arial"/>
                <w:sz w:val="20"/>
                <w:szCs w:val="20"/>
              </w:rPr>
              <w:t>- Loss of investment in partner capacity development</w:t>
            </w:r>
          </w:p>
          <w:p w14:paraId="3987EB4C" w14:textId="510754D6" w:rsidR="00A27EB5" w:rsidRPr="00327236" w:rsidRDefault="0091330A" w:rsidP="00327236">
            <w:pPr>
              <w:pStyle w:val="ListParagraph"/>
              <w:numPr>
                <w:ilvl w:val="0"/>
                <w:numId w:val="15"/>
              </w:numPr>
              <w:rPr>
                <w:sz w:val="20"/>
                <w:szCs w:val="20"/>
              </w:rPr>
            </w:pPr>
            <w:r w:rsidRPr="00327236">
              <w:rPr>
                <w:rFonts w:ascii="Arial" w:hAnsi="Arial"/>
                <w:sz w:val="20"/>
                <w:szCs w:val="20"/>
              </w:rPr>
              <w:t>- Risk to performance and visible effects on quality of results</w:t>
            </w:r>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9335C66" w14:textId="77777777" w:rsidR="006E5581" w:rsidRPr="00327236" w:rsidRDefault="006E5581" w:rsidP="00327236">
            <w:pPr>
              <w:pStyle w:val="ListParagraph"/>
              <w:numPr>
                <w:ilvl w:val="0"/>
                <w:numId w:val="15"/>
              </w:numPr>
              <w:rPr>
                <w:rFonts w:ascii="Arial" w:hAnsi="Arial"/>
                <w:sz w:val="20"/>
                <w:szCs w:val="20"/>
                <w:lang w:val="fr"/>
              </w:rPr>
            </w:pPr>
            <w:proofErr w:type="spellStart"/>
            <w:r w:rsidRPr="00327236">
              <w:rPr>
                <w:rFonts w:ascii="Arial" w:hAnsi="Arial"/>
                <w:sz w:val="20"/>
                <w:szCs w:val="20"/>
                <w:lang w:val="fr"/>
              </w:rPr>
              <w:t>Raising</w:t>
            </w:r>
            <w:proofErr w:type="spellEnd"/>
            <w:r w:rsidRPr="00327236">
              <w:rPr>
                <w:rFonts w:ascii="Arial" w:hAnsi="Arial"/>
                <w:sz w:val="20"/>
                <w:szCs w:val="20"/>
                <w:lang w:val="fr"/>
              </w:rPr>
              <w:t xml:space="preserve"> </w:t>
            </w:r>
            <w:proofErr w:type="spellStart"/>
            <w:r w:rsidRPr="00327236">
              <w:rPr>
                <w:rFonts w:ascii="Arial" w:hAnsi="Arial"/>
                <w:sz w:val="20"/>
                <w:szCs w:val="20"/>
                <w:lang w:val="fr"/>
              </w:rPr>
              <w:t>awareness</w:t>
            </w:r>
            <w:proofErr w:type="spellEnd"/>
            <w:r w:rsidRPr="00327236">
              <w:rPr>
                <w:rFonts w:ascii="Arial" w:hAnsi="Arial"/>
                <w:sz w:val="20"/>
                <w:szCs w:val="20"/>
                <w:lang w:val="fr"/>
              </w:rPr>
              <w:t xml:space="preserve"> of the project among potential new governments. </w:t>
            </w:r>
            <w:proofErr w:type="spellStart"/>
            <w:r w:rsidRPr="00327236">
              <w:rPr>
                <w:rFonts w:ascii="Arial" w:hAnsi="Arial"/>
                <w:sz w:val="20"/>
                <w:szCs w:val="20"/>
                <w:lang w:val="fr"/>
              </w:rPr>
              <w:t>Stability</w:t>
            </w:r>
            <w:proofErr w:type="spellEnd"/>
            <w:r w:rsidRPr="00327236">
              <w:rPr>
                <w:rFonts w:ascii="Arial" w:hAnsi="Arial"/>
                <w:sz w:val="20"/>
                <w:szCs w:val="20"/>
                <w:lang w:val="fr"/>
              </w:rPr>
              <w:t xml:space="preserve"> of </w:t>
            </w:r>
            <w:proofErr w:type="spellStart"/>
            <w:r w:rsidRPr="00327236">
              <w:rPr>
                <w:rFonts w:ascii="Arial" w:hAnsi="Arial"/>
                <w:sz w:val="20"/>
                <w:szCs w:val="20"/>
                <w:lang w:val="fr"/>
              </w:rPr>
              <w:t>technical</w:t>
            </w:r>
            <w:proofErr w:type="spellEnd"/>
            <w:r w:rsidRPr="00327236">
              <w:rPr>
                <w:rFonts w:ascii="Arial" w:hAnsi="Arial"/>
                <w:sz w:val="20"/>
                <w:szCs w:val="20"/>
                <w:lang w:val="fr"/>
              </w:rPr>
              <w:t xml:space="preserve"> staff</w:t>
            </w:r>
          </w:p>
          <w:p w14:paraId="3987EB4D" w14:textId="25941F0B" w:rsidR="002154F2" w:rsidRPr="00327236" w:rsidRDefault="0091330A" w:rsidP="00327236">
            <w:pPr>
              <w:pStyle w:val="ListParagraph"/>
              <w:numPr>
                <w:ilvl w:val="0"/>
                <w:numId w:val="15"/>
              </w:numPr>
              <w:rPr>
                <w:rFonts w:ascii="Arial" w:hAnsi="Arial"/>
                <w:sz w:val="20"/>
                <w:szCs w:val="20"/>
              </w:rPr>
            </w:pPr>
            <w:r w:rsidRPr="00327236">
              <w:rPr>
                <w:rFonts w:ascii="Arial" w:hAnsi="Arial"/>
                <w:sz w:val="20"/>
                <w:szCs w:val="20"/>
              </w:rPr>
              <w:t>- Perform capacity building systematically after each change</w:t>
            </w:r>
          </w:p>
        </w:tc>
        <w:tc>
          <w:tcPr>
            <w:tcW w:w="42" w:type="dxa"/>
          </w:tcPr>
          <w:p w14:paraId="3987EB4E" w14:textId="77777777" w:rsidR="006E5581" w:rsidRPr="00327236" w:rsidRDefault="006E5581">
            <w:pPr>
              <w:jc w:val="center"/>
              <w:rPr>
                <w:lang w:val="en-US"/>
              </w:rPr>
            </w:pPr>
          </w:p>
        </w:tc>
      </w:tr>
      <w:tr w:rsidR="001D5AEA" w14:paraId="3987EB52" w14:textId="77777777" w:rsidTr="00AF16F5">
        <w:trPr>
          <w:trHeight w:val="194"/>
          <w:tblHeader/>
          <w:jc w:val="center"/>
        </w:trPr>
        <w:tc>
          <w:tcPr>
            <w:tcW w:w="11594" w:type="dxa"/>
            <w:gridSpan w:val="6"/>
            <w:tcBorders>
              <w:top w:val="single" w:sz="4" w:space="0" w:color="000000"/>
              <w:left w:val="single" w:sz="4" w:space="0" w:color="000000"/>
              <w:bottom w:val="single" w:sz="4" w:space="0" w:color="000000"/>
              <w:right w:val="single" w:sz="4" w:space="0" w:color="000000"/>
            </w:tcBorders>
          </w:tcPr>
          <w:p w14:paraId="3987EB50" w14:textId="6F6ECEDA" w:rsidR="001D5AEA" w:rsidRPr="00327236" w:rsidRDefault="001D5AEA">
            <w:pPr>
              <w:jc w:val="center"/>
              <w:rPr>
                <w:sz w:val="20"/>
                <w:szCs w:val="20"/>
                <w:lang w:val="fr"/>
              </w:rPr>
            </w:pPr>
            <w:proofErr w:type="spellStart"/>
            <w:r>
              <w:rPr>
                <w:sz w:val="20"/>
                <w:szCs w:val="20"/>
                <w:lang w:val="fr"/>
              </w:rPr>
              <w:t>Fiduciary</w:t>
            </w:r>
            <w:proofErr w:type="spellEnd"/>
            <w:r>
              <w:rPr>
                <w:sz w:val="20"/>
                <w:szCs w:val="20"/>
                <w:lang w:val="fr"/>
              </w:rPr>
              <w:t xml:space="preserve"> </w:t>
            </w:r>
            <w:proofErr w:type="spellStart"/>
            <w:r>
              <w:rPr>
                <w:sz w:val="20"/>
                <w:szCs w:val="20"/>
                <w:lang w:val="fr"/>
              </w:rPr>
              <w:t>risks</w:t>
            </w:r>
            <w:proofErr w:type="spellEnd"/>
          </w:p>
        </w:tc>
        <w:tc>
          <w:tcPr>
            <w:tcW w:w="42" w:type="dxa"/>
          </w:tcPr>
          <w:p w14:paraId="3987EB51" w14:textId="77777777" w:rsidR="001D5AEA" w:rsidRDefault="001D5AEA">
            <w:pPr>
              <w:jc w:val="center"/>
            </w:pPr>
          </w:p>
        </w:tc>
      </w:tr>
      <w:tr w:rsidR="00E866AE" w:rsidRPr="00327236" w14:paraId="3987EB5A" w14:textId="77777777" w:rsidTr="00327236">
        <w:trPr>
          <w:trHeight w:val="194"/>
          <w:tblHeade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53" w14:textId="77777777" w:rsidR="006E5581" w:rsidRPr="00327236" w:rsidRDefault="006E5581">
            <w:pPr>
              <w:jc w:val="center"/>
              <w:rPr>
                <w:sz w:val="20"/>
                <w:szCs w:val="20"/>
                <w:lang w:val="fr"/>
              </w:rPr>
            </w:pPr>
            <w:r>
              <w:rPr>
                <w:sz w:val="20"/>
                <w:szCs w:val="20"/>
                <w:lang w:val="fr"/>
              </w:rPr>
              <w:lastRenderedPageBreak/>
              <w:t>Corruption</w:t>
            </w:r>
          </w:p>
        </w:tc>
        <w:tc>
          <w:tcPr>
            <w:tcW w:w="3600" w:type="dxa"/>
            <w:tcBorders>
              <w:top w:val="single" w:sz="4" w:space="0" w:color="000000"/>
              <w:left w:val="single" w:sz="4" w:space="0" w:color="000000"/>
              <w:bottom w:val="single" w:sz="4" w:space="0" w:color="000000"/>
              <w:right w:val="single" w:sz="4" w:space="0" w:color="000000"/>
            </w:tcBorders>
          </w:tcPr>
          <w:p w14:paraId="78C72B8F" w14:textId="337C3BB0" w:rsidR="006E5581" w:rsidRPr="00327236" w:rsidRDefault="0091330A" w:rsidP="00327236">
            <w:pPr>
              <w:rPr>
                <w:sz w:val="20"/>
                <w:szCs w:val="20"/>
                <w:lang w:val="en-US"/>
              </w:rPr>
            </w:pPr>
            <w:r w:rsidRPr="00327236">
              <w:rPr>
                <w:sz w:val="20"/>
                <w:szCs w:val="20"/>
                <w:lang w:val="en-US"/>
              </w:rPr>
              <w:t>Economic situation of local actors involved in the implementation of the project</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54" w14:textId="3FFA1A13" w:rsidR="006E5581" w:rsidRPr="00327236" w:rsidRDefault="006E5581">
            <w:pPr>
              <w:jc w:val="center"/>
              <w:rPr>
                <w:sz w:val="20"/>
                <w:szCs w:val="20"/>
                <w:lang w:val="fr"/>
              </w:rPr>
            </w:pPr>
            <w:r>
              <w:rPr>
                <w:sz w:val="20"/>
                <w:szCs w:val="20"/>
                <w:lang w:val="fr"/>
              </w:rPr>
              <w:t>3</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55" w14:textId="77777777" w:rsidR="006E5581" w:rsidRPr="00327236" w:rsidRDefault="006E5581">
            <w:pPr>
              <w:jc w:val="center"/>
              <w:rPr>
                <w:sz w:val="20"/>
                <w:szCs w:val="20"/>
                <w:lang w:val="fr"/>
              </w:rPr>
            </w:pPr>
            <w:r>
              <w:rPr>
                <w:sz w:val="20"/>
                <w:szCs w:val="20"/>
                <w:lang w:val="fr"/>
              </w:rPr>
              <w:t>2</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C968BE" w14:textId="77777777" w:rsidR="006E5581" w:rsidRDefault="006E5581" w:rsidP="00356732">
            <w:pPr>
              <w:jc w:val="left"/>
              <w:rPr>
                <w:sz w:val="20"/>
                <w:szCs w:val="20"/>
                <w:lang w:val="fr"/>
              </w:rPr>
            </w:pPr>
            <w:r>
              <w:rPr>
                <w:sz w:val="20"/>
                <w:szCs w:val="20"/>
                <w:lang w:val="fr"/>
              </w:rPr>
              <w:t>2</w:t>
            </w:r>
          </w:p>
          <w:p w14:paraId="3987EB56" w14:textId="46A087CA" w:rsidR="00356732" w:rsidRPr="00327236" w:rsidRDefault="0091330A" w:rsidP="00327236">
            <w:pPr>
              <w:jc w:val="left"/>
              <w:rPr>
                <w:sz w:val="20"/>
                <w:szCs w:val="20"/>
                <w:lang w:val="fr"/>
              </w:rPr>
            </w:pPr>
            <w:proofErr w:type="spellStart"/>
            <w:r w:rsidRPr="0091330A">
              <w:rPr>
                <w:sz w:val="20"/>
                <w:szCs w:val="20"/>
                <w:lang w:val="fr"/>
              </w:rPr>
              <w:t>Overbilling</w:t>
            </w:r>
            <w:proofErr w:type="spellEnd"/>
          </w:p>
        </w:tc>
        <w:tc>
          <w:tcPr>
            <w:tcW w:w="18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987EB57" w14:textId="355BDD84" w:rsidR="006E5581" w:rsidRPr="00327236" w:rsidRDefault="006E5581" w:rsidP="00327236">
            <w:pPr>
              <w:pStyle w:val="ListParagraph"/>
              <w:numPr>
                <w:ilvl w:val="0"/>
                <w:numId w:val="16"/>
              </w:numPr>
              <w:rPr>
                <w:rFonts w:ascii="Arial" w:hAnsi="Arial"/>
                <w:sz w:val="20"/>
                <w:szCs w:val="20"/>
              </w:rPr>
            </w:pPr>
            <w:r w:rsidRPr="00327236">
              <w:rPr>
                <w:rFonts w:ascii="Arial" w:hAnsi="Arial"/>
                <w:sz w:val="20"/>
                <w:szCs w:val="20"/>
              </w:rPr>
              <w:t>The monitoring system will be implemented in accordance with IMG procedures</w:t>
            </w:r>
          </w:p>
          <w:p w14:paraId="3987EB58" w14:textId="18D83466" w:rsidR="006E5581" w:rsidRPr="00327236" w:rsidRDefault="0091330A" w:rsidP="00327236">
            <w:pPr>
              <w:pStyle w:val="ListParagraph"/>
              <w:numPr>
                <w:ilvl w:val="0"/>
                <w:numId w:val="16"/>
              </w:numPr>
              <w:rPr>
                <w:lang w:val="fr"/>
              </w:rPr>
            </w:pPr>
            <w:r w:rsidRPr="00327236">
              <w:rPr>
                <w:rFonts w:ascii="Arial" w:hAnsi="Arial"/>
                <w:sz w:val="20"/>
                <w:szCs w:val="20"/>
              </w:rPr>
              <w:t>Implementation of a complaint management system</w:t>
            </w:r>
          </w:p>
        </w:tc>
        <w:tc>
          <w:tcPr>
            <w:tcW w:w="42" w:type="dxa"/>
          </w:tcPr>
          <w:p w14:paraId="3987EB59" w14:textId="77777777" w:rsidR="006E5581" w:rsidRPr="00327236" w:rsidRDefault="006E5581">
            <w:pPr>
              <w:jc w:val="center"/>
              <w:rPr>
                <w:sz w:val="20"/>
                <w:szCs w:val="20"/>
                <w:lang w:val="fr-FR"/>
              </w:rPr>
            </w:pPr>
          </w:p>
        </w:tc>
      </w:tr>
    </w:tbl>
    <w:p w14:paraId="3987EB5B" w14:textId="77777777" w:rsidR="00AC6791" w:rsidRPr="00327236" w:rsidRDefault="00AC6791">
      <w:pPr>
        <w:rPr>
          <w:rFonts w:ascii="Calibri" w:hAnsi="Calibri" w:cs="Calibri"/>
          <w:szCs w:val="22"/>
          <w:lang w:val="fr-FR"/>
        </w:rPr>
      </w:pPr>
    </w:p>
    <w:p w14:paraId="6BCE00CB" w14:textId="77777777" w:rsidR="003D738F" w:rsidRDefault="003D738F">
      <w:pPr>
        <w:rPr>
          <w:rFonts w:ascii="Calibri" w:hAnsi="Calibri" w:cs="Calibri"/>
          <w:i/>
          <w:szCs w:val="22"/>
          <w:u w:val="single"/>
        </w:rPr>
      </w:pPr>
    </w:p>
    <w:p w14:paraId="62D63599" w14:textId="77777777" w:rsidR="00E22B89" w:rsidRPr="00E22B89" w:rsidRDefault="00E22B89" w:rsidP="00E22B89">
      <w:pPr>
        <w:rPr>
          <w:rFonts w:ascii="Calibri" w:hAnsi="Calibri" w:cs="Calibri"/>
          <w:b/>
          <w:bCs/>
          <w:iCs/>
          <w:szCs w:val="22"/>
          <w:u w:val="single"/>
        </w:rPr>
      </w:pPr>
      <w:r w:rsidRPr="00E22B89">
        <w:rPr>
          <w:rFonts w:ascii="Calibri" w:hAnsi="Calibri" w:cs="Calibri"/>
          <w:b/>
          <w:bCs/>
          <w:iCs/>
          <w:szCs w:val="22"/>
          <w:u w:val="single"/>
        </w:rPr>
        <w:t>Assumptions</w:t>
      </w:r>
    </w:p>
    <w:p w14:paraId="4ED312D6" w14:textId="77777777" w:rsidR="00E22B89" w:rsidRPr="00E22B89" w:rsidRDefault="00E22B89" w:rsidP="00E22B89">
      <w:pPr>
        <w:rPr>
          <w:rFonts w:ascii="Calibri" w:hAnsi="Calibri" w:cs="Calibri"/>
          <w:b/>
          <w:bCs/>
          <w:iCs/>
          <w:szCs w:val="22"/>
          <w:u w:val="single"/>
        </w:rPr>
      </w:pPr>
    </w:p>
    <w:p w14:paraId="128676EF" w14:textId="728DAEFB" w:rsidR="00E22B89" w:rsidRPr="00327236" w:rsidRDefault="00E22B89" w:rsidP="00E22B89">
      <w:pPr>
        <w:rPr>
          <w:rFonts w:ascii="Calibri" w:hAnsi="Calibri" w:cs="Calibri"/>
          <w:iCs/>
          <w:szCs w:val="22"/>
        </w:rPr>
      </w:pPr>
      <w:r w:rsidRPr="00327236">
        <w:rPr>
          <w:rFonts w:ascii="Calibri" w:hAnsi="Calibri" w:cs="Calibri"/>
          <w:iCs/>
          <w:szCs w:val="22"/>
        </w:rPr>
        <w:t xml:space="preserve">- Local authorities take ownership of local initiatives and make them </w:t>
      </w:r>
      <w:r w:rsidRPr="00E22B89">
        <w:rPr>
          <w:rFonts w:ascii="Calibri" w:hAnsi="Calibri" w:cs="Calibri"/>
          <w:iCs/>
          <w:szCs w:val="22"/>
        </w:rPr>
        <w:t>sustainable</w:t>
      </w:r>
      <w:r>
        <w:rPr>
          <w:rFonts w:ascii="Calibri" w:hAnsi="Calibri" w:cs="Calibri"/>
          <w:iCs/>
          <w:szCs w:val="22"/>
        </w:rPr>
        <w:t>.</w:t>
      </w:r>
    </w:p>
    <w:p w14:paraId="4B8D6479" w14:textId="70CB8D32" w:rsidR="00E22B89" w:rsidRPr="00327236" w:rsidRDefault="00E22B89" w:rsidP="00E22B89">
      <w:pPr>
        <w:rPr>
          <w:rFonts w:ascii="Calibri" w:hAnsi="Calibri" w:cs="Calibri"/>
          <w:iCs/>
          <w:szCs w:val="22"/>
        </w:rPr>
      </w:pPr>
      <w:r w:rsidRPr="00327236">
        <w:rPr>
          <w:rFonts w:ascii="Calibri" w:hAnsi="Calibri" w:cs="Calibri"/>
          <w:iCs/>
          <w:szCs w:val="22"/>
        </w:rPr>
        <w:t xml:space="preserve">- The populations of Ferrier and St. Raphael understand the need for the actions undertaken and take ownership of </w:t>
      </w:r>
      <w:r w:rsidRPr="00E22B89">
        <w:rPr>
          <w:rFonts w:ascii="Calibri" w:hAnsi="Calibri" w:cs="Calibri"/>
          <w:iCs/>
          <w:szCs w:val="22"/>
        </w:rPr>
        <w:t>them</w:t>
      </w:r>
      <w:r>
        <w:rPr>
          <w:rFonts w:ascii="Calibri" w:hAnsi="Calibri" w:cs="Calibri"/>
          <w:iCs/>
          <w:szCs w:val="22"/>
        </w:rPr>
        <w:t>.</w:t>
      </w:r>
    </w:p>
    <w:p w14:paraId="0A5451E6" w14:textId="4F3C15A2" w:rsidR="00E22B89" w:rsidRPr="00327236" w:rsidRDefault="00E22B89" w:rsidP="00E22B89">
      <w:pPr>
        <w:rPr>
          <w:rFonts w:ascii="Calibri" w:hAnsi="Calibri" w:cs="Calibri"/>
          <w:iCs/>
          <w:szCs w:val="22"/>
        </w:rPr>
      </w:pPr>
      <w:r w:rsidRPr="00327236">
        <w:rPr>
          <w:rFonts w:ascii="Calibri" w:hAnsi="Calibri" w:cs="Calibri"/>
          <w:iCs/>
          <w:szCs w:val="22"/>
        </w:rPr>
        <w:t xml:space="preserve">- Youth and women in both communes participate in the various capacity-building </w:t>
      </w:r>
      <w:r w:rsidRPr="00E22B89">
        <w:rPr>
          <w:rFonts w:ascii="Calibri" w:hAnsi="Calibri" w:cs="Calibri"/>
          <w:iCs/>
          <w:szCs w:val="22"/>
        </w:rPr>
        <w:t>activities</w:t>
      </w:r>
      <w:r>
        <w:rPr>
          <w:rFonts w:ascii="Calibri" w:hAnsi="Calibri" w:cs="Calibri"/>
          <w:iCs/>
          <w:szCs w:val="22"/>
        </w:rPr>
        <w:t>.</w:t>
      </w:r>
    </w:p>
    <w:p w14:paraId="60B5D31D" w14:textId="2B971278" w:rsidR="003D738F" w:rsidRPr="00327236" w:rsidRDefault="00E22B89" w:rsidP="00E22B89">
      <w:pPr>
        <w:rPr>
          <w:rFonts w:ascii="Calibri" w:hAnsi="Calibri" w:cs="Calibri"/>
          <w:i/>
          <w:szCs w:val="22"/>
          <w:lang w:val="en-US"/>
        </w:rPr>
      </w:pPr>
      <w:r w:rsidRPr="00327236">
        <w:rPr>
          <w:rFonts w:ascii="Calibri" w:hAnsi="Calibri" w:cs="Calibri"/>
          <w:iCs/>
          <w:szCs w:val="22"/>
        </w:rPr>
        <w:t>- Women and girls do not fully participate in or benefit from the project's interventions because of cultural practices</w:t>
      </w:r>
      <w:r>
        <w:rPr>
          <w:rFonts w:ascii="Calibri" w:hAnsi="Calibri" w:cs="Calibri"/>
          <w:iCs/>
          <w:szCs w:val="22"/>
        </w:rPr>
        <w:t>.</w:t>
      </w:r>
    </w:p>
    <w:p w14:paraId="7AACADC1" w14:textId="77777777" w:rsidR="003D738F" w:rsidRPr="00327236" w:rsidRDefault="003D738F">
      <w:pPr>
        <w:rPr>
          <w:rFonts w:ascii="Calibri" w:hAnsi="Calibri" w:cs="Calibri"/>
          <w:i/>
          <w:szCs w:val="22"/>
          <w:u w:val="single"/>
          <w:lang w:val="en-US"/>
        </w:rPr>
      </w:pPr>
    </w:p>
    <w:p w14:paraId="641D7E65" w14:textId="77777777" w:rsidR="003D738F" w:rsidRPr="00327236" w:rsidRDefault="003D738F">
      <w:pPr>
        <w:rPr>
          <w:rFonts w:ascii="Calibri" w:hAnsi="Calibri" w:cs="Calibri"/>
          <w:i/>
          <w:szCs w:val="22"/>
          <w:u w:val="single"/>
          <w:lang w:val="en-US"/>
        </w:rPr>
      </w:pPr>
    </w:p>
    <w:p w14:paraId="67732213" w14:textId="77777777" w:rsidR="003D738F" w:rsidRPr="00327236" w:rsidRDefault="003D738F">
      <w:pPr>
        <w:rPr>
          <w:rFonts w:ascii="Calibri" w:hAnsi="Calibri" w:cs="Calibri"/>
          <w:i/>
          <w:szCs w:val="22"/>
          <w:u w:val="single"/>
          <w:lang w:val="en-US"/>
        </w:rPr>
      </w:pPr>
    </w:p>
    <w:p w14:paraId="5690AB54" w14:textId="77777777" w:rsidR="003D738F" w:rsidRPr="00327236" w:rsidRDefault="003D738F">
      <w:pPr>
        <w:rPr>
          <w:rFonts w:ascii="Calibri" w:hAnsi="Calibri" w:cs="Calibri"/>
          <w:i/>
          <w:szCs w:val="22"/>
          <w:u w:val="single"/>
          <w:lang w:val="en-US"/>
        </w:rPr>
      </w:pPr>
    </w:p>
    <w:p w14:paraId="6A051E1A" w14:textId="77777777" w:rsidR="003D738F" w:rsidRPr="00327236" w:rsidRDefault="003D738F">
      <w:pPr>
        <w:rPr>
          <w:rFonts w:ascii="Calibri" w:hAnsi="Calibri" w:cs="Calibri"/>
          <w:i/>
          <w:szCs w:val="22"/>
          <w:u w:val="single"/>
          <w:lang w:val="en-US"/>
        </w:rPr>
      </w:pPr>
    </w:p>
    <w:p w14:paraId="3987EB5C" w14:textId="304F3731" w:rsidR="00AC6791" w:rsidRDefault="00965648">
      <w:pPr>
        <w:rPr>
          <w:rFonts w:ascii="Calibri" w:hAnsi="Calibri" w:cs="Calibri"/>
          <w:i/>
          <w:szCs w:val="22"/>
          <w:u w:val="single"/>
        </w:rPr>
      </w:pPr>
      <w:r>
        <w:rPr>
          <w:rFonts w:ascii="Calibri" w:hAnsi="Calibri" w:cs="Calibri"/>
          <w:i/>
          <w:szCs w:val="22"/>
          <w:u w:val="single"/>
        </w:rPr>
        <w:t>Stakeholder and Beneficiary Engagement</w:t>
      </w:r>
    </w:p>
    <w:p w14:paraId="3987EB5D" w14:textId="77777777" w:rsidR="00AC6791" w:rsidRDefault="00AC6791">
      <w:pPr>
        <w:rPr>
          <w:rFonts w:ascii="Calibri" w:hAnsi="Calibri" w:cs="Calibri"/>
          <w:szCs w:val="22"/>
          <w:lang w:val="fr-FR"/>
        </w:rPr>
      </w:pPr>
    </w:p>
    <w:tbl>
      <w:tblPr>
        <w:tblW w:w="9998" w:type="dxa"/>
        <w:jc w:val="center"/>
        <w:tblCellMar>
          <w:left w:w="10" w:type="dxa"/>
          <w:right w:w="10" w:type="dxa"/>
        </w:tblCellMar>
        <w:tblLook w:val="0000" w:firstRow="0" w:lastRow="0" w:firstColumn="0" w:lastColumn="0" w:noHBand="0" w:noVBand="0"/>
      </w:tblPr>
      <w:tblGrid>
        <w:gridCol w:w="2071"/>
        <w:gridCol w:w="1795"/>
        <w:gridCol w:w="1591"/>
        <w:gridCol w:w="1564"/>
        <w:gridCol w:w="1485"/>
        <w:gridCol w:w="1492"/>
      </w:tblGrid>
      <w:tr w:rsidR="00AC6791" w14:paraId="3987EB5F" w14:textId="77777777">
        <w:trPr>
          <w:trHeight w:val="201"/>
          <w:jc w:val="center"/>
        </w:trPr>
        <w:tc>
          <w:tcPr>
            <w:tcW w:w="999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B5E" w14:textId="77777777" w:rsidR="00AC6791" w:rsidRDefault="00965648">
            <w:pPr>
              <w:jc w:val="center"/>
            </w:pPr>
            <w:r>
              <w:rPr>
                <w:b/>
                <w:bCs/>
                <w:sz w:val="20"/>
                <w:szCs w:val="22"/>
                <w:lang w:val="fr"/>
              </w:rPr>
              <w:t>Methods of participation</w:t>
            </w:r>
          </w:p>
        </w:tc>
      </w:tr>
      <w:tr w:rsidR="00AC6791" w14:paraId="3987EB66" w14:textId="77777777">
        <w:trPr>
          <w:trHeight w:val="201"/>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60" w14:textId="77777777" w:rsidR="00AC6791" w:rsidRDefault="00965648">
            <w:r>
              <w:rPr>
                <w:sz w:val="20"/>
                <w:szCs w:val="22"/>
                <w:lang w:val="fr"/>
              </w:rPr>
              <w:t>Stakeholders</w:t>
            </w: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1" w14:textId="77777777" w:rsidR="00AC6791" w:rsidRDefault="00965648">
            <w:proofErr w:type="spellStart"/>
            <w:r>
              <w:rPr>
                <w:sz w:val="20"/>
                <w:szCs w:val="22"/>
                <w:lang w:val="fr"/>
              </w:rPr>
              <w:t>Interest</w:t>
            </w:r>
            <w:proofErr w:type="spellEnd"/>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2" w14:textId="77777777" w:rsidR="00AC6791" w:rsidRDefault="00965648">
            <w:r>
              <w:rPr>
                <w:sz w:val="20"/>
                <w:szCs w:val="22"/>
                <w:lang w:val="fr"/>
              </w:rPr>
              <w:t>Method</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3" w14:textId="77777777" w:rsidR="00AC6791" w:rsidRDefault="00965648">
            <w:proofErr w:type="spellStart"/>
            <w:r>
              <w:rPr>
                <w:sz w:val="20"/>
                <w:szCs w:val="22"/>
                <w:lang w:val="fr"/>
              </w:rPr>
              <w:t>Responsibility</w:t>
            </w:r>
            <w:proofErr w:type="spellEnd"/>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4" w14:textId="77777777" w:rsidR="00AC6791" w:rsidRDefault="00965648">
            <w:r>
              <w:rPr>
                <w:sz w:val="20"/>
                <w:szCs w:val="22"/>
                <w:lang w:val="fr"/>
              </w:rPr>
              <w:t>Frequency</w:t>
            </w:r>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5" w14:textId="77777777" w:rsidR="00AC6791" w:rsidRDefault="00965648">
            <w:r>
              <w:rPr>
                <w:sz w:val="20"/>
                <w:szCs w:val="22"/>
                <w:lang w:val="fr"/>
              </w:rPr>
              <w:t xml:space="preserve">Stakeholder Management </w:t>
            </w:r>
            <w:proofErr w:type="spellStart"/>
            <w:r>
              <w:rPr>
                <w:sz w:val="20"/>
                <w:szCs w:val="22"/>
                <w:lang w:val="fr"/>
              </w:rPr>
              <w:t>Strategy</w:t>
            </w:r>
            <w:proofErr w:type="spellEnd"/>
          </w:p>
        </w:tc>
      </w:tr>
      <w:tr w:rsidR="00AC6791" w14:paraId="3987EB6D" w14:textId="77777777">
        <w:trPr>
          <w:trHeight w:val="681"/>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67" w14:textId="77777777" w:rsidR="00AC6791" w:rsidRDefault="00965648">
            <w:r>
              <w:rPr>
                <w:sz w:val="20"/>
                <w:szCs w:val="22"/>
                <w:lang w:val="fr"/>
              </w:rPr>
              <w:t>Ministry of Social Affairs</w:t>
            </w: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8" w14:textId="77777777" w:rsidR="00AC6791" w:rsidRDefault="00965648">
            <w:r w:rsidRPr="0066417B">
              <w:rPr>
                <w:sz w:val="20"/>
                <w:szCs w:val="22"/>
                <w:lang w:val="en-US"/>
              </w:rPr>
              <w:t>Ensures the coordination of social protection actions</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9" w14:textId="77777777" w:rsidR="00AC6791" w:rsidRDefault="00965648">
            <w:r w:rsidRPr="0066417B">
              <w:rPr>
                <w:sz w:val="20"/>
                <w:szCs w:val="22"/>
                <w:lang w:val="en-US"/>
              </w:rPr>
              <w:t>Planning and follow-up of meetings; Workshops</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A" w14:textId="77777777" w:rsidR="00AC6791" w:rsidRDefault="00965648">
            <w:r>
              <w:rPr>
                <w:sz w:val="20"/>
                <w:szCs w:val="22"/>
                <w:lang w:val="fr-FR"/>
              </w:rPr>
              <w:t>Project Manager</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B" w14:textId="77777777" w:rsidR="00AC6791" w:rsidRDefault="00965648">
            <w:proofErr w:type="spellStart"/>
            <w:r>
              <w:rPr>
                <w:sz w:val="20"/>
                <w:szCs w:val="22"/>
                <w:lang w:val="fr"/>
              </w:rPr>
              <w:t>Monthly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C" w14:textId="77777777" w:rsidR="00AC6791" w:rsidRDefault="00965648">
            <w:r w:rsidRPr="0066417B">
              <w:rPr>
                <w:sz w:val="20"/>
                <w:szCs w:val="22"/>
                <w:lang w:val="en-US"/>
              </w:rPr>
              <w:t>Engage closely and influence the business; Stay informed</w:t>
            </w:r>
          </w:p>
        </w:tc>
      </w:tr>
      <w:tr w:rsidR="00AC6791" w14:paraId="3987EB74" w14:textId="77777777">
        <w:trPr>
          <w:trHeight w:val="556"/>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6E" w14:textId="77777777" w:rsidR="00AC6791" w:rsidRDefault="00965648">
            <w:r>
              <w:rPr>
                <w:sz w:val="20"/>
                <w:szCs w:val="22"/>
                <w:lang w:val="fr"/>
              </w:rPr>
              <w:t>The Ministry of Youth</w:t>
            </w: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6F" w14:textId="77777777" w:rsidR="00AC6791" w:rsidRPr="0066417B" w:rsidRDefault="00965648">
            <w:pPr>
              <w:rPr>
                <w:sz w:val="20"/>
                <w:lang w:val="en-US"/>
              </w:rPr>
            </w:pPr>
            <w:r w:rsidRPr="0066417B">
              <w:rPr>
                <w:sz w:val="20"/>
                <w:szCs w:val="22"/>
                <w:lang w:val="en-US"/>
              </w:rPr>
              <w:t>Ensures the coordination of actions related to youth</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0" w14:textId="77777777" w:rsidR="00AC6791" w:rsidRDefault="00965648">
            <w:r>
              <w:rPr>
                <w:sz w:val="20"/>
                <w:szCs w:val="22"/>
                <w:lang w:val="fr"/>
              </w:rPr>
              <w:t xml:space="preserve">Planning of meetings </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1" w14:textId="77777777" w:rsidR="00AC6791" w:rsidRDefault="00965648">
            <w:r>
              <w:rPr>
                <w:sz w:val="20"/>
                <w:szCs w:val="22"/>
                <w:lang w:val="fr-FR"/>
              </w:rPr>
              <w:t>Project Manager</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2" w14:textId="77777777" w:rsidR="00AC6791" w:rsidRDefault="00965648">
            <w:proofErr w:type="spellStart"/>
            <w:r>
              <w:rPr>
                <w:sz w:val="20"/>
                <w:szCs w:val="22"/>
                <w:lang w:val="fr"/>
              </w:rPr>
              <w:t>Monthly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3" w14:textId="77777777" w:rsidR="00AC6791" w:rsidRDefault="00965648">
            <w:r w:rsidRPr="0066417B">
              <w:rPr>
                <w:sz w:val="20"/>
                <w:szCs w:val="22"/>
                <w:lang w:val="en-US"/>
              </w:rPr>
              <w:t>Engage Closely and Stay Informed</w:t>
            </w:r>
          </w:p>
        </w:tc>
      </w:tr>
      <w:tr w:rsidR="00AC6791" w14:paraId="3987EB7B" w14:textId="77777777">
        <w:trPr>
          <w:trHeight w:val="556"/>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75" w14:textId="77777777" w:rsidR="00AC6791" w:rsidRDefault="00965648">
            <w:pPr>
              <w:rPr>
                <w:sz w:val="20"/>
                <w:lang w:val="fr"/>
              </w:rPr>
            </w:pPr>
            <w:r>
              <w:rPr>
                <w:sz w:val="20"/>
                <w:szCs w:val="22"/>
                <w:lang w:val="fr"/>
              </w:rPr>
              <w:t>Ministry of Commerce</w:t>
            </w: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6" w14:textId="77777777" w:rsidR="00AC6791" w:rsidRPr="0066417B" w:rsidRDefault="00965648">
            <w:pPr>
              <w:rPr>
                <w:sz w:val="20"/>
                <w:lang w:val="en-US"/>
              </w:rPr>
            </w:pPr>
            <w:r w:rsidRPr="0066417B">
              <w:rPr>
                <w:sz w:val="20"/>
                <w:szCs w:val="22"/>
                <w:lang w:val="en-US"/>
              </w:rPr>
              <w:t>Ensures the coordination of actions related to entrepreneurship</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7" w14:textId="77777777" w:rsidR="00AC6791" w:rsidRDefault="00965648">
            <w:pPr>
              <w:rPr>
                <w:sz w:val="20"/>
                <w:lang w:val="fr"/>
              </w:rPr>
            </w:pPr>
            <w:r>
              <w:rPr>
                <w:sz w:val="20"/>
                <w:szCs w:val="22"/>
                <w:lang w:val="fr"/>
              </w:rPr>
              <w:t>Planning of meetings</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8" w14:textId="77777777" w:rsidR="00AC6791" w:rsidRDefault="00965648">
            <w:pPr>
              <w:rPr>
                <w:sz w:val="20"/>
                <w:lang w:val="fr-FR"/>
              </w:rPr>
            </w:pPr>
            <w:r>
              <w:rPr>
                <w:sz w:val="20"/>
                <w:szCs w:val="22"/>
                <w:lang w:val="fr-FR"/>
              </w:rPr>
              <w:t>Project Manager</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9" w14:textId="77777777" w:rsidR="00AC6791" w:rsidRDefault="00965648">
            <w:pPr>
              <w:rPr>
                <w:sz w:val="20"/>
                <w:lang w:val="fr"/>
              </w:rPr>
            </w:pPr>
            <w:proofErr w:type="spellStart"/>
            <w:r>
              <w:rPr>
                <w:sz w:val="20"/>
                <w:szCs w:val="22"/>
                <w:lang w:val="fr"/>
              </w:rPr>
              <w:t>Monthly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A" w14:textId="77777777" w:rsidR="00AC6791" w:rsidRPr="0066417B" w:rsidRDefault="00965648">
            <w:pPr>
              <w:rPr>
                <w:sz w:val="20"/>
                <w:lang w:val="en-US"/>
              </w:rPr>
            </w:pPr>
            <w:r w:rsidRPr="0066417B">
              <w:rPr>
                <w:sz w:val="20"/>
                <w:szCs w:val="22"/>
                <w:lang w:val="en-US"/>
              </w:rPr>
              <w:t>Engage Closely and Stay Informed</w:t>
            </w:r>
          </w:p>
        </w:tc>
      </w:tr>
      <w:tr w:rsidR="00AC6791" w14:paraId="3987EB82" w14:textId="77777777">
        <w:trPr>
          <w:trHeight w:val="556"/>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7C" w14:textId="77777777" w:rsidR="00AC6791" w:rsidRDefault="00965648">
            <w:r w:rsidRPr="0066417B">
              <w:rPr>
                <w:sz w:val="20"/>
                <w:szCs w:val="22"/>
                <w:lang w:val="en-US"/>
              </w:rPr>
              <w:t>The Ministry of the Interior and Territorial Collectivities</w:t>
            </w: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D" w14:textId="77777777" w:rsidR="00AC6791" w:rsidRPr="0066417B" w:rsidRDefault="00965648">
            <w:pPr>
              <w:rPr>
                <w:sz w:val="20"/>
                <w:lang w:val="en-US"/>
              </w:rPr>
            </w:pPr>
            <w:r w:rsidRPr="0066417B">
              <w:rPr>
                <w:sz w:val="20"/>
                <w:szCs w:val="22"/>
                <w:lang w:val="en-US"/>
              </w:rPr>
              <w:t xml:space="preserve">Support for the institutionalization of actions related to the operationalization of the PNPPS in local communities </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E" w14:textId="77777777" w:rsidR="00AC6791" w:rsidRDefault="00965648">
            <w:pPr>
              <w:rPr>
                <w:sz w:val="20"/>
                <w:lang w:val="fr"/>
              </w:rPr>
            </w:pPr>
            <w:r>
              <w:rPr>
                <w:sz w:val="20"/>
                <w:szCs w:val="22"/>
                <w:lang w:val="fr"/>
              </w:rPr>
              <w:t>Planning of meetings</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7F" w14:textId="77777777" w:rsidR="00AC6791" w:rsidRDefault="00965648">
            <w:pPr>
              <w:rPr>
                <w:sz w:val="20"/>
                <w:lang w:val="fr-FR"/>
              </w:rPr>
            </w:pPr>
            <w:r>
              <w:rPr>
                <w:sz w:val="20"/>
                <w:szCs w:val="22"/>
                <w:lang w:val="fr-FR"/>
              </w:rPr>
              <w:t>Project Manager</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0" w14:textId="77777777" w:rsidR="00AC6791" w:rsidRDefault="00965648">
            <w:pPr>
              <w:rPr>
                <w:sz w:val="20"/>
                <w:lang w:val="fr"/>
              </w:rPr>
            </w:pPr>
            <w:proofErr w:type="spellStart"/>
            <w:r>
              <w:rPr>
                <w:sz w:val="20"/>
                <w:szCs w:val="22"/>
                <w:lang w:val="fr"/>
              </w:rPr>
              <w:t>Monthly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1" w14:textId="77777777" w:rsidR="00AC6791" w:rsidRPr="0066417B" w:rsidRDefault="00965648">
            <w:pPr>
              <w:rPr>
                <w:sz w:val="20"/>
                <w:lang w:val="en-US"/>
              </w:rPr>
            </w:pPr>
            <w:r w:rsidRPr="0066417B">
              <w:rPr>
                <w:sz w:val="20"/>
                <w:szCs w:val="22"/>
                <w:lang w:val="en-US"/>
              </w:rPr>
              <w:t>Engage Closely and Stay Informed</w:t>
            </w:r>
          </w:p>
        </w:tc>
      </w:tr>
      <w:tr w:rsidR="00AC6791" w14:paraId="3987EB8A" w14:textId="77777777">
        <w:trPr>
          <w:trHeight w:val="556"/>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83" w14:textId="77777777" w:rsidR="00AC6791" w:rsidRDefault="00965648">
            <w:r w:rsidRPr="0066417B">
              <w:rPr>
                <w:sz w:val="20"/>
                <w:szCs w:val="22"/>
                <w:lang w:val="en-US"/>
              </w:rPr>
              <w:t xml:space="preserve">The Ministry of Women's Affairs and Women's Rights (MCFDF) </w:t>
            </w:r>
          </w:p>
          <w:p w14:paraId="3987EB84" w14:textId="77777777" w:rsidR="00AC6791" w:rsidRPr="0066417B" w:rsidRDefault="00AC6791">
            <w:pPr>
              <w:rPr>
                <w:sz w:val="20"/>
                <w:lang w:val="en-US"/>
              </w:rPr>
            </w:pP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5" w14:textId="5DF049DF" w:rsidR="00AC6791" w:rsidRDefault="00965648">
            <w:r w:rsidRPr="0066417B">
              <w:rPr>
                <w:sz w:val="20"/>
                <w:szCs w:val="22"/>
                <w:lang w:val="en-US"/>
              </w:rPr>
              <w:t xml:space="preserve">Support advocacy on gender equality and ensure that gender issues are </w:t>
            </w:r>
            <w:r w:rsidR="006E5581" w:rsidRPr="0066417B">
              <w:rPr>
                <w:sz w:val="20"/>
                <w:szCs w:val="22"/>
                <w:lang w:val="en-US"/>
              </w:rPr>
              <w:t>considered</w:t>
            </w:r>
            <w:r w:rsidRPr="0066417B">
              <w:rPr>
                <w:sz w:val="20"/>
                <w:szCs w:val="22"/>
                <w:lang w:val="en-US"/>
              </w:rPr>
              <w:t xml:space="preserve"> throughout the project</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6" w14:textId="77777777" w:rsidR="00AC6791" w:rsidRDefault="00965648">
            <w:pPr>
              <w:rPr>
                <w:sz w:val="20"/>
                <w:lang w:val="fr"/>
              </w:rPr>
            </w:pPr>
            <w:r>
              <w:rPr>
                <w:sz w:val="20"/>
                <w:szCs w:val="22"/>
                <w:lang w:val="fr"/>
              </w:rPr>
              <w:t>Planning of meetings</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7" w14:textId="77777777" w:rsidR="00AC6791" w:rsidRDefault="00965648">
            <w:pPr>
              <w:rPr>
                <w:sz w:val="20"/>
                <w:lang w:val="fr-FR"/>
              </w:rPr>
            </w:pPr>
            <w:r>
              <w:rPr>
                <w:sz w:val="20"/>
                <w:szCs w:val="22"/>
                <w:lang w:val="fr-FR"/>
              </w:rPr>
              <w:t>Project Manager</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8" w14:textId="77777777" w:rsidR="00AC6791" w:rsidRDefault="00965648">
            <w:pPr>
              <w:rPr>
                <w:sz w:val="20"/>
                <w:lang w:val="fr"/>
              </w:rPr>
            </w:pPr>
            <w:proofErr w:type="spellStart"/>
            <w:r>
              <w:rPr>
                <w:sz w:val="20"/>
                <w:szCs w:val="22"/>
                <w:lang w:val="fr"/>
              </w:rPr>
              <w:t>Monthly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9" w14:textId="77777777" w:rsidR="00AC6791" w:rsidRPr="0066417B" w:rsidRDefault="00965648">
            <w:pPr>
              <w:rPr>
                <w:sz w:val="20"/>
                <w:lang w:val="en-US"/>
              </w:rPr>
            </w:pPr>
            <w:r w:rsidRPr="0066417B">
              <w:rPr>
                <w:sz w:val="20"/>
                <w:szCs w:val="22"/>
                <w:lang w:val="en-US"/>
              </w:rPr>
              <w:t>Engage Closely and Stay Informed</w:t>
            </w:r>
          </w:p>
        </w:tc>
      </w:tr>
      <w:tr w:rsidR="00AC6791" w14:paraId="3987EB93" w14:textId="77777777">
        <w:trPr>
          <w:trHeight w:val="1119"/>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8B" w14:textId="77777777" w:rsidR="00AC6791" w:rsidRDefault="00965648">
            <w:r>
              <w:rPr>
                <w:sz w:val="20"/>
                <w:szCs w:val="22"/>
                <w:lang w:val="fr"/>
              </w:rPr>
              <w:t>City Halls</w:t>
            </w:r>
          </w:p>
          <w:p w14:paraId="3987EB8C" w14:textId="77777777" w:rsidR="00AC6791" w:rsidRDefault="00AC6791">
            <w:pPr>
              <w:rPr>
                <w:sz w:val="20"/>
                <w:lang w:val="fr-FR"/>
              </w:rPr>
            </w:pP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D" w14:textId="77777777" w:rsidR="00AC6791" w:rsidRPr="0066417B" w:rsidRDefault="00965648">
            <w:pPr>
              <w:rPr>
                <w:sz w:val="20"/>
                <w:lang w:val="en-US"/>
              </w:rPr>
            </w:pPr>
            <w:r w:rsidRPr="0066417B">
              <w:rPr>
                <w:sz w:val="20"/>
                <w:szCs w:val="22"/>
                <w:lang w:val="en-US"/>
              </w:rPr>
              <w:t xml:space="preserve">Ensures at the communal level the follow-up of the activities </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8E" w14:textId="77777777" w:rsidR="00AC6791" w:rsidRPr="0066417B" w:rsidRDefault="00965648">
            <w:pPr>
              <w:rPr>
                <w:sz w:val="20"/>
                <w:lang w:val="en-US"/>
              </w:rPr>
            </w:pPr>
            <w:r w:rsidRPr="0066417B">
              <w:rPr>
                <w:sz w:val="20"/>
                <w:szCs w:val="22"/>
                <w:lang w:val="en-US"/>
              </w:rPr>
              <w:t>Meetings</w:t>
            </w:r>
          </w:p>
          <w:p w14:paraId="3987EB8F" w14:textId="77777777" w:rsidR="00AC6791" w:rsidRPr="0066417B" w:rsidRDefault="00965648">
            <w:pPr>
              <w:rPr>
                <w:sz w:val="20"/>
                <w:lang w:val="en-US"/>
              </w:rPr>
            </w:pPr>
            <w:r w:rsidRPr="0066417B">
              <w:rPr>
                <w:sz w:val="20"/>
                <w:szCs w:val="22"/>
                <w:lang w:val="en-US"/>
              </w:rPr>
              <w:t>Descent from the ground</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0" w14:textId="77777777" w:rsidR="00AC6791" w:rsidRDefault="00965648">
            <w:pPr>
              <w:rPr>
                <w:sz w:val="20"/>
                <w:lang w:val="fr-FR"/>
              </w:rPr>
            </w:pPr>
            <w:r>
              <w:rPr>
                <w:sz w:val="20"/>
                <w:szCs w:val="22"/>
                <w:lang w:val="fr-FR"/>
              </w:rPr>
              <w:t>Project Manager</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1" w14:textId="77777777" w:rsidR="00AC6791" w:rsidRDefault="00965648">
            <w:proofErr w:type="spellStart"/>
            <w:r>
              <w:rPr>
                <w:sz w:val="20"/>
                <w:szCs w:val="22"/>
                <w:lang w:val="fr"/>
              </w:rPr>
              <w:t>Frequently</w:t>
            </w:r>
            <w:proofErr w:type="spellEnd"/>
            <w:r>
              <w:rPr>
                <w:sz w:val="20"/>
                <w:szCs w:val="22"/>
                <w:lang w:val="fr"/>
              </w:rPr>
              <w:t xml:space="preserve"> </w:t>
            </w:r>
            <w:proofErr w:type="spellStart"/>
            <w:r>
              <w:rPr>
                <w:sz w:val="20"/>
                <w:szCs w:val="22"/>
                <w:lang w:val="fr"/>
              </w:rPr>
              <w:t>during</w:t>
            </w:r>
            <w:proofErr w:type="spellEnd"/>
            <w:r>
              <w:rPr>
                <w:sz w:val="20"/>
                <w:szCs w:val="22"/>
                <w:lang w:val="fr"/>
              </w:rPr>
              <w:t xml:space="preserve"> the </w:t>
            </w:r>
            <w:proofErr w:type="spellStart"/>
            <w:r>
              <w:rPr>
                <w:sz w:val="20"/>
                <w:szCs w:val="22"/>
                <w:lang w:val="fr"/>
              </w:rPr>
              <w:t>activity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2" w14:textId="77777777" w:rsidR="00AC6791" w:rsidRDefault="00965648">
            <w:r w:rsidRPr="0066417B">
              <w:rPr>
                <w:sz w:val="20"/>
                <w:szCs w:val="22"/>
                <w:lang w:val="en-US"/>
              </w:rPr>
              <w:t>Engage closely and influence the business</w:t>
            </w:r>
          </w:p>
        </w:tc>
      </w:tr>
      <w:tr w:rsidR="00AC6791" w14:paraId="3987EB9B" w14:textId="77777777">
        <w:trPr>
          <w:trHeight w:val="1119"/>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94" w14:textId="77777777" w:rsidR="00AC6791" w:rsidRDefault="00965648">
            <w:pPr>
              <w:rPr>
                <w:sz w:val="20"/>
                <w:lang w:val="fr"/>
              </w:rPr>
            </w:pPr>
            <w:r>
              <w:rPr>
                <w:sz w:val="20"/>
                <w:szCs w:val="22"/>
                <w:lang w:val="fr"/>
              </w:rPr>
              <w:t>Youth Associations</w:t>
            </w: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5" w14:textId="77777777" w:rsidR="00AC6791" w:rsidRDefault="00965648">
            <w:proofErr w:type="spellStart"/>
            <w:r>
              <w:rPr>
                <w:sz w:val="20"/>
                <w:szCs w:val="22"/>
                <w:lang w:val="fr"/>
              </w:rPr>
              <w:t>Implementation</w:t>
            </w:r>
            <w:proofErr w:type="spellEnd"/>
            <w:r>
              <w:rPr>
                <w:sz w:val="20"/>
                <w:szCs w:val="22"/>
                <w:lang w:val="fr"/>
              </w:rPr>
              <w:t xml:space="preserve"> of certain </w:t>
            </w:r>
            <w:proofErr w:type="spellStart"/>
            <w:r>
              <w:rPr>
                <w:sz w:val="20"/>
                <w:szCs w:val="22"/>
                <w:lang w:val="fr"/>
              </w:rPr>
              <w:t>activities</w:t>
            </w:r>
            <w:proofErr w:type="spellEnd"/>
            <w:r>
              <w:rPr>
                <w:sz w:val="20"/>
                <w:szCs w:val="22"/>
                <w:lang w:val="fr"/>
              </w:rPr>
              <w:t xml:space="preserve"> </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6" w14:textId="77777777" w:rsidR="00AC6791" w:rsidRPr="0066417B" w:rsidRDefault="00965648">
            <w:pPr>
              <w:rPr>
                <w:sz w:val="20"/>
                <w:lang w:val="en-US"/>
              </w:rPr>
            </w:pPr>
            <w:r w:rsidRPr="0066417B">
              <w:rPr>
                <w:sz w:val="20"/>
                <w:szCs w:val="22"/>
                <w:lang w:val="en-US"/>
              </w:rPr>
              <w:t>Meetings</w:t>
            </w:r>
          </w:p>
          <w:p w14:paraId="3987EB97" w14:textId="77777777" w:rsidR="00AC6791" w:rsidRPr="0066417B" w:rsidRDefault="00965648">
            <w:pPr>
              <w:rPr>
                <w:sz w:val="20"/>
                <w:lang w:val="en-US"/>
              </w:rPr>
            </w:pPr>
            <w:r w:rsidRPr="0066417B">
              <w:rPr>
                <w:sz w:val="20"/>
                <w:szCs w:val="22"/>
                <w:lang w:val="en-US"/>
              </w:rPr>
              <w:t>Descent from the ground</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8" w14:textId="77777777" w:rsidR="00AC6791" w:rsidRDefault="00965648">
            <w:pPr>
              <w:rPr>
                <w:sz w:val="20"/>
                <w:lang w:val="fr-FR"/>
              </w:rPr>
            </w:pPr>
            <w:r>
              <w:rPr>
                <w:sz w:val="20"/>
                <w:szCs w:val="22"/>
                <w:lang w:val="fr-FR"/>
              </w:rPr>
              <w:t>Project team</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9" w14:textId="77777777" w:rsidR="00AC6791" w:rsidRDefault="00965648">
            <w:pPr>
              <w:rPr>
                <w:sz w:val="20"/>
                <w:lang w:val="fr"/>
              </w:rPr>
            </w:pPr>
            <w:proofErr w:type="spellStart"/>
            <w:r>
              <w:rPr>
                <w:sz w:val="20"/>
                <w:szCs w:val="22"/>
                <w:lang w:val="fr"/>
              </w:rPr>
              <w:t>Frequently</w:t>
            </w:r>
            <w:proofErr w:type="spellEnd"/>
            <w:r>
              <w:rPr>
                <w:sz w:val="20"/>
                <w:szCs w:val="22"/>
                <w:lang w:val="fr"/>
              </w:rPr>
              <w:t xml:space="preserve"> </w:t>
            </w:r>
            <w:proofErr w:type="spellStart"/>
            <w:r>
              <w:rPr>
                <w:sz w:val="20"/>
                <w:szCs w:val="22"/>
                <w:lang w:val="fr"/>
              </w:rPr>
              <w:t>during</w:t>
            </w:r>
            <w:proofErr w:type="spellEnd"/>
            <w:r>
              <w:rPr>
                <w:sz w:val="20"/>
                <w:szCs w:val="22"/>
                <w:lang w:val="fr"/>
              </w:rPr>
              <w:t xml:space="preserve"> the </w:t>
            </w:r>
            <w:proofErr w:type="spellStart"/>
            <w:r>
              <w:rPr>
                <w:sz w:val="20"/>
                <w:szCs w:val="22"/>
                <w:lang w:val="fr"/>
              </w:rPr>
              <w:t>activity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A" w14:textId="77777777" w:rsidR="00AC6791" w:rsidRPr="0066417B" w:rsidRDefault="00965648">
            <w:pPr>
              <w:rPr>
                <w:sz w:val="20"/>
                <w:lang w:val="en-US"/>
              </w:rPr>
            </w:pPr>
            <w:r w:rsidRPr="0066417B">
              <w:rPr>
                <w:sz w:val="20"/>
                <w:szCs w:val="22"/>
                <w:lang w:val="en-US"/>
              </w:rPr>
              <w:t>Engage closely and influence the business</w:t>
            </w:r>
          </w:p>
        </w:tc>
      </w:tr>
      <w:tr w:rsidR="00AC6791" w14:paraId="3987EBA3" w14:textId="77777777">
        <w:trPr>
          <w:trHeight w:val="1119"/>
          <w:jc w:val="center"/>
        </w:trPr>
        <w:tc>
          <w:tcPr>
            <w:tcW w:w="207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9C" w14:textId="77777777" w:rsidR="00AC6791" w:rsidRDefault="00965648">
            <w:pPr>
              <w:rPr>
                <w:sz w:val="20"/>
                <w:lang w:val="fr"/>
              </w:rPr>
            </w:pPr>
            <w:r>
              <w:rPr>
                <w:sz w:val="20"/>
                <w:szCs w:val="22"/>
                <w:lang w:val="fr"/>
              </w:rPr>
              <w:t>Chambers of Commerce for entrepreneurs</w:t>
            </w:r>
          </w:p>
        </w:tc>
        <w:tc>
          <w:tcPr>
            <w:tcW w:w="17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D" w14:textId="77777777" w:rsidR="00AC6791" w:rsidRDefault="00965648">
            <w:r>
              <w:rPr>
                <w:sz w:val="20"/>
                <w:szCs w:val="22"/>
                <w:lang w:val="fr"/>
              </w:rPr>
              <w:t xml:space="preserve">Mentoring and training </w:t>
            </w:r>
          </w:p>
        </w:tc>
        <w:tc>
          <w:tcPr>
            <w:tcW w:w="159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9E" w14:textId="77777777" w:rsidR="00AC6791" w:rsidRPr="0066417B" w:rsidRDefault="00965648">
            <w:pPr>
              <w:rPr>
                <w:sz w:val="20"/>
                <w:lang w:val="en-US"/>
              </w:rPr>
            </w:pPr>
            <w:r w:rsidRPr="0066417B">
              <w:rPr>
                <w:sz w:val="20"/>
                <w:szCs w:val="22"/>
                <w:lang w:val="en-US"/>
              </w:rPr>
              <w:t>Meetings</w:t>
            </w:r>
          </w:p>
          <w:p w14:paraId="3987EB9F" w14:textId="77777777" w:rsidR="00AC6791" w:rsidRPr="0066417B" w:rsidRDefault="00965648">
            <w:pPr>
              <w:rPr>
                <w:sz w:val="20"/>
                <w:lang w:val="en-US"/>
              </w:rPr>
            </w:pPr>
            <w:r w:rsidRPr="0066417B">
              <w:rPr>
                <w:sz w:val="20"/>
                <w:szCs w:val="22"/>
                <w:lang w:val="en-US"/>
              </w:rPr>
              <w:t>Descent of the ground</w:t>
            </w:r>
          </w:p>
        </w:tc>
        <w:tc>
          <w:tcPr>
            <w:tcW w:w="156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A0" w14:textId="77777777" w:rsidR="00AC6791" w:rsidRDefault="00965648">
            <w:pPr>
              <w:rPr>
                <w:sz w:val="20"/>
                <w:lang w:val="fr-FR"/>
              </w:rPr>
            </w:pPr>
            <w:r>
              <w:rPr>
                <w:sz w:val="20"/>
                <w:szCs w:val="22"/>
                <w:lang w:val="fr-FR"/>
              </w:rPr>
              <w:t>Project team</w:t>
            </w:r>
          </w:p>
        </w:tc>
        <w:tc>
          <w:tcPr>
            <w:tcW w:w="148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A1" w14:textId="77777777" w:rsidR="00AC6791" w:rsidRDefault="00965648">
            <w:pPr>
              <w:rPr>
                <w:sz w:val="20"/>
                <w:lang w:val="fr"/>
              </w:rPr>
            </w:pPr>
            <w:proofErr w:type="spellStart"/>
            <w:r>
              <w:rPr>
                <w:sz w:val="20"/>
                <w:szCs w:val="22"/>
                <w:lang w:val="fr"/>
              </w:rPr>
              <w:t>Frequently</w:t>
            </w:r>
            <w:proofErr w:type="spellEnd"/>
            <w:r>
              <w:rPr>
                <w:sz w:val="20"/>
                <w:szCs w:val="22"/>
                <w:lang w:val="fr"/>
              </w:rPr>
              <w:t xml:space="preserve"> </w:t>
            </w:r>
            <w:proofErr w:type="spellStart"/>
            <w:r>
              <w:rPr>
                <w:sz w:val="20"/>
                <w:szCs w:val="22"/>
                <w:lang w:val="fr"/>
              </w:rPr>
              <w:t>during</w:t>
            </w:r>
            <w:proofErr w:type="spellEnd"/>
            <w:r>
              <w:rPr>
                <w:sz w:val="20"/>
                <w:szCs w:val="22"/>
                <w:lang w:val="fr"/>
              </w:rPr>
              <w:t xml:space="preserve"> the </w:t>
            </w:r>
            <w:proofErr w:type="spellStart"/>
            <w:r>
              <w:rPr>
                <w:sz w:val="20"/>
                <w:szCs w:val="22"/>
                <w:lang w:val="fr"/>
              </w:rPr>
              <w:t>activity</w:t>
            </w:r>
            <w:proofErr w:type="spellEnd"/>
          </w:p>
        </w:tc>
        <w:tc>
          <w:tcPr>
            <w:tcW w:w="1492"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87EBA2" w14:textId="77777777" w:rsidR="00AC6791" w:rsidRPr="0066417B" w:rsidRDefault="00965648">
            <w:pPr>
              <w:rPr>
                <w:sz w:val="20"/>
                <w:lang w:val="en-US"/>
              </w:rPr>
            </w:pPr>
            <w:r w:rsidRPr="0066417B">
              <w:rPr>
                <w:sz w:val="20"/>
                <w:szCs w:val="22"/>
                <w:lang w:val="en-US"/>
              </w:rPr>
              <w:t>Engage closely and influence the business</w:t>
            </w:r>
          </w:p>
        </w:tc>
      </w:tr>
      <w:tr w:rsidR="00AC6791" w14:paraId="3987EBAB" w14:textId="77777777">
        <w:trPr>
          <w:trHeight w:val="1119"/>
          <w:jc w:val="center"/>
        </w:trPr>
        <w:tc>
          <w:tcPr>
            <w:tcW w:w="2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4" w14:textId="77777777" w:rsidR="00AC6791" w:rsidRDefault="00965648">
            <w:r w:rsidRPr="0066417B">
              <w:rPr>
                <w:sz w:val="20"/>
                <w:szCs w:val="22"/>
                <w:lang w:val="en-US"/>
              </w:rPr>
              <w:t>Young women and men/Entrepreneurs</w:t>
            </w:r>
          </w:p>
        </w:tc>
        <w:tc>
          <w:tcPr>
            <w:tcW w:w="179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5" w14:textId="77777777" w:rsidR="00AC6791" w:rsidRDefault="00965648">
            <w:r w:rsidRPr="0066417B">
              <w:rPr>
                <w:sz w:val="20"/>
                <w:szCs w:val="22"/>
                <w:lang w:val="en-US"/>
              </w:rPr>
              <w:t>Direct beneficiary of the project,</w:t>
            </w:r>
          </w:p>
          <w:p w14:paraId="3987EBA6" w14:textId="77777777" w:rsidR="00AC6791" w:rsidRPr="0066417B" w:rsidRDefault="00AC6791">
            <w:pPr>
              <w:rPr>
                <w:sz w:val="20"/>
                <w:lang w:val="en-US"/>
              </w:rPr>
            </w:pPr>
          </w:p>
        </w:tc>
        <w:tc>
          <w:tcPr>
            <w:tcW w:w="15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7" w14:textId="77777777" w:rsidR="00AC6791" w:rsidRDefault="00965648">
            <w:pPr>
              <w:rPr>
                <w:sz w:val="20"/>
                <w:lang w:val="fr-FR"/>
              </w:rPr>
            </w:pPr>
            <w:proofErr w:type="spellStart"/>
            <w:r>
              <w:rPr>
                <w:sz w:val="20"/>
                <w:szCs w:val="22"/>
                <w:lang w:val="fr-FR"/>
              </w:rPr>
              <w:t>Descent</w:t>
            </w:r>
            <w:proofErr w:type="spellEnd"/>
            <w:r>
              <w:rPr>
                <w:sz w:val="20"/>
                <w:szCs w:val="22"/>
                <w:lang w:val="fr-FR"/>
              </w:rPr>
              <w:t xml:space="preserve"> of the </w:t>
            </w:r>
            <w:proofErr w:type="spellStart"/>
            <w:r>
              <w:rPr>
                <w:sz w:val="20"/>
                <w:szCs w:val="22"/>
                <w:lang w:val="fr-FR"/>
              </w:rPr>
              <w:t>ground</w:t>
            </w:r>
            <w:proofErr w:type="spellEnd"/>
          </w:p>
        </w:tc>
        <w:tc>
          <w:tcPr>
            <w:tcW w:w="156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8" w14:textId="77777777" w:rsidR="00AC6791" w:rsidRDefault="00965648">
            <w:pPr>
              <w:rPr>
                <w:sz w:val="20"/>
                <w:lang w:val="fr-FR"/>
              </w:rPr>
            </w:pPr>
            <w:r>
              <w:rPr>
                <w:sz w:val="20"/>
                <w:szCs w:val="22"/>
                <w:lang w:val="fr-FR"/>
              </w:rPr>
              <w:t>Project team</w:t>
            </w:r>
          </w:p>
        </w:tc>
        <w:tc>
          <w:tcPr>
            <w:tcW w:w="148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9" w14:textId="77777777" w:rsidR="00AC6791" w:rsidRDefault="00965648">
            <w:proofErr w:type="spellStart"/>
            <w:r>
              <w:rPr>
                <w:sz w:val="20"/>
                <w:szCs w:val="22"/>
                <w:lang w:val="fr"/>
              </w:rPr>
              <w:t>Frequently</w:t>
            </w:r>
            <w:proofErr w:type="spellEnd"/>
            <w:r>
              <w:rPr>
                <w:sz w:val="20"/>
                <w:szCs w:val="22"/>
                <w:lang w:val="fr"/>
              </w:rPr>
              <w:t xml:space="preserve"> </w:t>
            </w:r>
            <w:proofErr w:type="spellStart"/>
            <w:r>
              <w:rPr>
                <w:sz w:val="20"/>
                <w:szCs w:val="22"/>
                <w:lang w:val="fr"/>
              </w:rPr>
              <w:t>During</w:t>
            </w:r>
            <w:proofErr w:type="spellEnd"/>
            <w:r>
              <w:rPr>
                <w:sz w:val="20"/>
                <w:szCs w:val="22"/>
                <w:lang w:val="fr"/>
              </w:rPr>
              <w:t xml:space="preserve"> the </w:t>
            </w:r>
            <w:proofErr w:type="spellStart"/>
            <w:r>
              <w:rPr>
                <w:sz w:val="20"/>
                <w:szCs w:val="22"/>
                <w:lang w:val="fr"/>
              </w:rPr>
              <w:t>activity</w:t>
            </w:r>
            <w:proofErr w:type="spellEnd"/>
          </w:p>
        </w:tc>
        <w:tc>
          <w:tcPr>
            <w:tcW w:w="14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A" w14:textId="77777777" w:rsidR="00AC6791" w:rsidRDefault="00965648">
            <w:r w:rsidRPr="0066417B">
              <w:rPr>
                <w:sz w:val="20"/>
                <w:szCs w:val="22"/>
                <w:lang w:val="en-US"/>
              </w:rPr>
              <w:t>Engage closely and influence the business</w:t>
            </w:r>
          </w:p>
        </w:tc>
      </w:tr>
      <w:tr w:rsidR="00AC6791" w14:paraId="3987EBB3" w14:textId="77777777">
        <w:trPr>
          <w:trHeight w:val="1119"/>
          <w:jc w:val="center"/>
        </w:trPr>
        <w:tc>
          <w:tcPr>
            <w:tcW w:w="2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C" w14:textId="77777777" w:rsidR="00AC6791" w:rsidRDefault="00965648">
            <w:pPr>
              <w:rPr>
                <w:sz w:val="20"/>
                <w:lang w:val="fr"/>
              </w:rPr>
            </w:pPr>
            <w:r>
              <w:rPr>
                <w:sz w:val="20"/>
                <w:szCs w:val="22"/>
                <w:lang w:val="fr"/>
              </w:rPr>
              <w:t>Community</w:t>
            </w:r>
          </w:p>
        </w:tc>
        <w:tc>
          <w:tcPr>
            <w:tcW w:w="179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D" w14:textId="77777777" w:rsidR="00AC6791" w:rsidRDefault="00965648">
            <w:r w:rsidRPr="0066417B">
              <w:rPr>
                <w:sz w:val="20"/>
                <w:szCs w:val="22"/>
                <w:lang w:val="en-US"/>
              </w:rPr>
              <w:t>Indirect beneficiary of the project,</w:t>
            </w:r>
          </w:p>
          <w:p w14:paraId="3987EBAE" w14:textId="77777777" w:rsidR="00AC6791" w:rsidRPr="0066417B" w:rsidRDefault="00965648">
            <w:pPr>
              <w:rPr>
                <w:sz w:val="20"/>
                <w:lang w:val="en-US"/>
              </w:rPr>
            </w:pPr>
            <w:r w:rsidRPr="0066417B">
              <w:rPr>
                <w:sz w:val="20"/>
                <w:szCs w:val="22"/>
                <w:lang w:val="en-US"/>
              </w:rPr>
              <w:t>Can better inform the project about vulnerability factors</w:t>
            </w:r>
          </w:p>
        </w:tc>
        <w:tc>
          <w:tcPr>
            <w:tcW w:w="159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AF" w14:textId="77777777" w:rsidR="00AC6791" w:rsidRDefault="00965648">
            <w:pPr>
              <w:rPr>
                <w:sz w:val="20"/>
                <w:lang w:val="fr"/>
              </w:rPr>
            </w:pPr>
            <w:r>
              <w:rPr>
                <w:sz w:val="20"/>
                <w:szCs w:val="22"/>
                <w:lang w:val="fr"/>
              </w:rPr>
              <w:t>Discussion group, meeting</w:t>
            </w:r>
          </w:p>
        </w:tc>
        <w:tc>
          <w:tcPr>
            <w:tcW w:w="156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B0" w14:textId="77777777" w:rsidR="00AC6791" w:rsidRDefault="00965648">
            <w:pPr>
              <w:rPr>
                <w:sz w:val="20"/>
                <w:lang w:val="fr-FR"/>
              </w:rPr>
            </w:pPr>
            <w:r>
              <w:rPr>
                <w:sz w:val="20"/>
                <w:szCs w:val="22"/>
                <w:lang w:val="fr-FR"/>
              </w:rPr>
              <w:t>Project team</w:t>
            </w:r>
          </w:p>
        </w:tc>
        <w:tc>
          <w:tcPr>
            <w:tcW w:w="148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B1" w14:textId="77777777" w:rsidR="00AC6791" w:rsidRDefault="00965648">
            <w:pPr>
              <w:rPr>
                <w:sz w:val="20"/>
                <w:lang w:val="fr"/>
              </w:rPr>
            </w:pPr>
            <w:proofErr w:type="spellStart"/>
            <w:r>
              <w:rPr>
                <w:sz w:val="20"/>
                <w:szCs w:val="22"/>
                <w:lang w:val="fr"/>
              </w:rPr>
              <w:t>Frequently</w:t>
            </w:r>
            <w:proofErr w:type="spellEnd"/>
          </w:p>
        </w:tc>
        <w:tc>
          <w:tcPr>
            <w:tcW w:w="149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BB2" w14:textId="77777777" w:rsidR="00AC6791" w:rsidRDefault="00965648">
            <w:pPr>
              <w:rPr>
                <w:sz w:val="20"/>
                <w:lang w:val="fr"/>
              </w:rPr>
            </w:pPr>
            <w:proofErr w:type="spellStart"/>
            <w:r>
              <w:rPr>
                <w:sz w:val="20"/>
                <w:szCs w:val="22"/>
                <w:lang w:val="fr"/>
              </w:rPr>
              <w:t>Stay</w:t>
            </w:r>
            <w:proofErr w:type="spellEnd"/>
            <w:r>
              <w:rPr>
                <w:sz w:val="20"/>
                <w:szCs w:val="22"/>
                <w:lang w:val="fr"/>
              </w:rPr>
              <w:t xml:space="preserve"> </w:t>
            </w:r>
            <w:proofErr w:type="spellStart"/>
            <w:r>
              <w:rPr>
                <w:sz w:val="20"/>
                <w:szCs w:val="22"/>
                <w:lang w:val="fr"/>
              </w:rPr>
              <w:t>informed</w:t>
            </w:r>
            <w:proofErr w:type="spellEnd"/>
          </w:p>
        </w:tc>
      </w:tr>
    </w:tbl>
    <w:p w14:paraId="3987EBB4" w14:textId="77777777" w:rsidR="00AC6791" w:rsidRDefault="00AC6791">
      <w:pPr>
        <w:rPr>
          <w:rFonts w:ascii="Calibri" w:hAnsi="Calibri" w:cs="Calibri"/>
          <w:szCs w:val="22"/>
          <w:lang w:val="fr-FR"/>
        </w:rPr>
      </w:pPr>
    </w:p>
    <w:p w14:paraId="4CAF69E5" w14:textId="77777777" w:rsidR="001D6D82" w:rsidRDefault="001D6D82">
      <w:pPr>
        <w:rPr>
          <w:rFonts w:ascii="Calibri" w:hAnsi="Calibri" w:cs="Calibri"/>
          <w:i/>
          <w:szCs w:val="22"/>
          <w:u w:val="single"/>
        </w:rPr>
      </w:pPr>
    </w:p>
    <w:p w14:paraId="3987EBB5" w14:textId="25EB3DD2" w:rsidR="00AC6791" w:rsidRDefault="00965648">
      <w:r>
        <w:rPr>
          <w:rFonts w:ascii="Calibri" w:hAnsi="Calibri" w:cs="Calibri"/>
          <w:i/>
          <w:szCs w:val="22"/>
          <w:u w:val="single"/>
        </w:rPr>
        <w:t>Sustainability and Scaling Up</w:t>
      </w:r>
    </w:p>
    <w:p w14:paraId="3987EBB6" w14:textId="77777777" w:rsidR="00AC6791" w:rsidRPr="0066417B" w:rsidRDefault="00965648">
      <w:pPr>
        <w:rPr>
          <w:rFonts w:ascii="Calibri" w:hAnsi="Calibri" w:cs="Calibri"/>
          <w:szCs w:val="22"/>
          <w:lang w:val="en-US"/>
        </w:rPr>
      </w:pPr>
      <w:r w:rsidRPr="0066417B">
        <w:rPr>
          <w:rFonts w:ascii="Calibri" w:hAnsi="Calibri" w:cs="Calibri"/>
          <w:szCs w:val="22"/>
          <w:lang w:val="en-US"/>
        </w:rPr>
        <w:t>The commune, a small territorial entity, is the one through which development should be driven. But this development, in order to be effective, requires that potentialities (specificities of the area), resources (financial and human) and a development plan be put in relation (having a global vision in order not to remain locked in small projects and to increase the dependence on grants).</w:t>
      </w:r>
    </w:p>
    <w:p w14:paraId="3987EBB7" w14:textId="77777777" w:rsidR="00AC6791" w:rsidRPr="0066417B" w:rsidRDefault="00965648">
      <w:pPr>
        <w:rPr>
          <w:rFonts w:ascii="Calibri" w:hAnsi="Calibri" w:cs="Calibri"/>
          <w:szCs w:val="22"/>
          <w:lang w:val="en-US"/>
        </w:rPr>
      </w:pPr>
      <w:r w:rsidRPr="0066417B">
        <w:rPr>
          <w:rFonts w:ascii="Calibri" w:hAnsi="Calibri" w:cs="Calibri"/>
          <w:szCs w:val="22"/>
          <w:lang w:val="en-US"/>
        </w:rPr>
        <w:t xml:space="preserve">Also, to ensure the sustainability of the actions initiated by the project and to boost local development in these target communes, the project team will ensure that the mayors take ownership of the project and its approach. </w:t>
      </w:r>
    </w:p>
    <w:p w14:paraId="3987EBB8" w14:textId="77777777" w:rsidR="00AC6791" w:rsidRPr="0066417B" w:rsidRDefault="00965648">
      <w:pPr>
        <w:rPr>
          <w:rFonts w:ascii="Calibri" w:hAnsi="Calibri" w:cs="Calibri"/>
          <w:szCs w:val="22"/>
          <w:lang w:val="en-US"/>
        </w:rPr>
      </w:pPr>
      <w:r w:rsidRPr="0066417B">
        <w:rPr>
          <w:rFonts w:ascii="Calibri" w:hAnsi="Calibri" w:cs="Calibri"/>
          <w:szCs w:val="22"/>
          <w:lang w:val="en-US"/>
        </w:rPr>
        <w:t xml:space="preserve">To this end, a gradual transfer of management skills to the mayor's office will have to be carried out. To this end, the project will initiate the establishment of platforms for exchange and dialogue within the commune, which will be similar to the various beneficiaries, the ASECS and CASEC. The project will also initiate the setting up of CEDs (Listening and Dialogue Centers), which will be managed by the mayors and/or representatives of the Departmental Directorates of MAST. Within the framework of these CEDs, support and advice will be provided to beneficiaries to ensure the sustainability of their activities. Resource persons in an advisory capacity (e.g., representatives of the BACs (Communal Agricultural Offices), representatives of NGOs, associations, ministries) could be invited to participate.  </w:t>
      </w:r>
    </w:p>
    <w:p w14:paraId="3987EBB9" w14:textId="77777777" w:rsidR="00AC6791" w:rsidRPr="0066417B" w:rsidRDefault="00965648">
      <w:pPr>
        <w:rPr>
          <w:rFonts w:ascii="Calibri" w:hAnsi="Calibri" w:cs="Calibri"/>
          <w:szCs w:val="22"/>
          <w:lang w:val="en-US"/>
        </w:rPr>
      </w:pPr>
      <w:r w:rsidRPr="0066417B">
        <w:rPr>
          <w:rFonts w:ascii="Calibri" w:hAnsi="Calibri" w:cs="Calibri"/>
          <w:szCs w:val="22"/>
          <w:lang w:val="en-US"/>
        </w:rPr>
        <w:t>As part of the support to the communes, numerous exchanges will be carried out with support structures, NGOs (...) in order to ensure that the communes are linked with institutions that can provide them with technical or financial support. These links will be made with strategic partners and will contribute to encouraging the mayors to sign collaboration agreements with other public and private partners such as micro-finance institutions, support structures and NGOs. The project hopes that the town halls will obtain the financial and technical support necessary for the sustainability of the project.</w:t>
      </w:r>
    </w:p>
    <w:p w14:paraId="3987EBBA" w14:textId="77777777" w:rsidR="00AC6791" w:rsidRPr="0066417B" w:rsidRDefault="00965648">
      <w:pPr>
        <w:rPr>
          <w:rFonts w:ascii="Calibri" w:hAnsi="Calibri" w:cs="Calibri"/>
          <w:szCs w:val="22"/>
          <w:lang w:val="en-US"/>
        </w:rPr>
      </w:pPr>
      <w:r w:rsidRPr="0066417B">
        <w:rPr>
          <w:rFonts w:ascii="Calibri" w:hAnsi="Calibri" w:cs="Calibri"/>
          <w:szCs w:val="22"/>
          <w:lang w:val="en-US"/>
        </w:rPr>
        <w:t>Capacity building will be carried out on resource mobilization by communes and on advocacy and budgeting. The communes should be able to seek funding for certain activities as a guarantee of sustainability. This will ensure a gradual empowerment of these communes while the project makes a gradual withdrawal.</w:t>
      </w:r>
    </w:p>
    <w:p w14:paraId="3987EBBB" w14:textId="23F7DDD3" w:rsidR="00AC6791" w:rsidRPr="0066417B" w:rsidRDefault="00965648">
      <w:pPr>
        <w:rPr>
          <w:rFonts w:ascii="Calibri" w:hAnsi="Calibri" w:cs="Calibri"/>
          <w:szCs w:val="22"/>
          <w:lang w:val="en-US"/>
        </w:rPr>
      </w:pPr>
      <w:r w:rsidRPr="0066417B">
        <w:rPr>
          <w:rFonts w:ascii="Calibri" w:hAnsi="Calibri" w:cs="Calibri"/>
          <w:szCs w:val="22"/>
          <w:lang w:val="en-US"/>
        </w:rPr>
        <w:t>Still in terms of sustainability</w:t>
      </w:r>
      <w:r w:rsidR="002A3271">
        <w:rPr>
          <w:rFonts w:ascii="Calibri" w:hAnsi="Calibri" w:cs="Calibri"/>
          <w:szCs w:val="22"/>
          <w:lang w:val="en-US"/>
        </w:rPr>
        <w:t xml:space="preserve"> measures</w:t>
      </w:r>
      <w:r w:rsidRPr="0066417B">
        <w:rPr>
          <w:rFonts w:ascii="Calibri" w:hAnsi="Calibri" w:cs="Calibri"/>
          <w:szCs w:val="22"/>
          <w:lang w:val="en-US"/>
        </w:rPr>
        <w:t xml:space="preserve">, a dialogue will be initiated with the Ministry of Communities for an institutionalization of this type of activities, in other words, the project activities will have to be considered as central activities of national institutions. But </w:t>
      </w:r>
      <w:r w:rsidR="001C1E6E" w:rsidRPr="0066417B">
        <w:rPr>
          <w:rFonts w:ascii="Calibri" w:hAnsi="Calibri" w:cs="Calibri"/>
          <w:szCs w:val="22"/>
          <w:lang w:val="en-US"/>
        </w:rPr>
        <w:t>also,</w:t>
      </w:r>
      <w:r w:rsidRPr="0066417B">
        <w:rPr>
          <w:rFonts w:ascii="Calibri" w:hAnsi="Calibri" w:cs="Calibri"/>
          <w:szCs w:val="22"/>
          <w:lang w:val="en-US"/>
        </w:rPr>
        <w:t xml:space="preserve"> to discuss the revitalization of the "</w:t>
      </w:r>
      <w:r w:rsidR="001D6D82" w:rsidRPr="001D6D82">
        <w:t xml:space="preserve"> </w:t>
      </w:r>
      <w:r w:rsidR="001D6D82" w:rsidRPr="001D6D82">
        <w:rPr>
          <w:rFonts w:ascii="Calibri" w:hAnsi="Calibri" w:cs="Calibri"/>
          <w:szCs w:val="22"/>
          <w:lang w:val="en-US"/>
        </w:rPr>
        <w:t xml:space="preserve">Management Fund for Territorial Communities </w:t>
      </w:r>
      <w:r w:rsidRPr="0066417B">
        <w:rPr>
          <w:rFonts w:ascii="Calibri" w:hAnsi="Calibri" w:cs="Calibri"/>
          <w:szCs w:val="22"/>
          <w:lang w:val="en-US"/>
        </w:rPr>
        <w:t>"</w:t>
      </w:r>
      <w:r w:rsidR="001D6D82">
        <w:rPr>
          <w:rStyle w:val="FootnoteReference"/>
          <w:rFonts w:ascii="Calibri" w:hAnsi="Calibri" w:cs="Calibri"/>
          <w:szCs w:val="22"/>
          <w:lang w:val="en-US"/>
        </w:rPr>
        <w:footnoteReference w:id="24"/>
      </w:r>
      <w:r w:rsidRPr="0066417B">
        <w:rPr>
          <w:rFonts w:ascii="Calibri" w:hAnsi="Calibri" w:cs="Calibri"/>
          <w:szCs w:val="22"/>
          <w:lang w:val="en-US"/>
        </w:rPr>
        <w:t xml:space="preserve"> for the sustainability of actions in the communes.</w:t>
      </w:r>
    </w:p>
    <w:p w14:paraId="3987EBBC" w14:textId="2D620F8F" w:rsidR="00AC6791" w:rsidRPr="0066417B" w:rsidRDefault="00965648">
      <w:pPr>
        <w:rPr>
          <w:rFonts w:ascii="Calibri" w:hAnsi="Calibri" w:cs="Calibri"/>
          <w:szCs w:val="22"/>
          <w:lang w:val="en-US"/>
        </w:rPr>
      </w:pPr>
      <w:r w:rsidRPr="0066417B">
        <w:rPr>
          <w:rFonts w:ascii="Calibri" w:hAnsi="Calibri" w:cs="Calibri"/>
          <w:szCs w:val="22"/>
          <w:lang w:val="en-US"/>
        </w:rPr>
        <w:t xml:space="preserve">As </w:t>
      </w:r>
      <w:r w:rsidR="002A3271">
        <w:rPr>
          <w:rFonts w:ascii="Calibri" w:hAnsi="Calibri" w:cs="Calibri"/>
          <w:szCs w:val="22"/>
          <w:lang w:val="en-US"/>
        </w:rPr>
        <w:t>the use</w:t>
      </w:r>
      <w:r w:rsidRPr="0066417B">
        <w:rPr>
          <w:rFonts w:ascii="Calibri" w:hAnsi="Calibri" w:cs="Calibri"/>
          <w:szCs w:val="22"/>
          <w:lang w:val="en-US"/>
        </w:rPr>
        <w:t xml:space="preserve"> of data collection has already been established in these communes, it will also be a question of strengthening this habit by reinforcing the capacities of the mayors to ensure its sustainability, because without information on the population, </w:t>
      </w:r>
      <w:r w:rsidR="002A3271">
        <w:rPr>
          <w:rFonts w:ascii="Calibri" w:hAnsi="Calibri" w:cs="Calibri"/>
          <w:szCs w:val="22"/>
          <w:lang w:val="en-US"/>
        </w:rPr>
        <w:t>the</w:t>
      </w:r>
      <w:r w:rsidRPr="0066417B">
        <w:rPr>
          <w:rFonts w:ascii="Calibri" w:hAnsi="Calibri" w:cs="Calibri"/>
          <w:szCs w:val="22"/>
          <w:lang w:val="en-US"/>
        </w:rPr>
        <w:t xml:space="preserve"> development and emergence from fragility cannot prosper. </w:t>
      </w:r>
    </w:p>
    <w:p w14:paraId="3987EBBD" w14:textId="0A06738E" w:rsidR="00AC6791" w:rsidRDefault="00965648">
      <w:r w:rsidRPr="0066417B">
        <w:rPr>
          <w:rFonts w:ascii="Calibri" w:hAnsi="Calibri" w:cs="Calibri"/>
          <w:szCs w:val="22"/>
          <w:lang w:val="en-US"/>
        </w:rPr>
        <w:t xml:space="preserve">As mentioned in the PNPPS, young adults have significant needs for social promotion, </w:t>
      </w:r>
      <w:r w:rsidR="001C1E6E" w:rsidRPr="0066417B">
        <w:rPr>
          <w:rFonts w:ascii="Calibri" w:hAnsi="Calibri" w:cs="Calibri"/>
          <w:szCs w:val="22"/>
          <w:lang w:val="en-US"/>
        </w:rPr>
        <w:t>insurance,</w:t>
      </w:r>
      <w:r w:rsidRPr="0066417B">
        <w:rPr>
          <w:rFonts w:ascii="Calibri" w:hAnsi="Calibri" w:cs="Calibri"/>
          <w:szCs w:val="22"/>
          <w:lang w:val="en-US"/>
        </w:rPr>
        <w:t xml:space="preserve"> and health care. Therefore, this pilot project will lay the groundwork for a social net system based on the actions of both previous projects and this project</w:t>
      </w:r>
      <w:r w:rsidRPr="0066417B">
        <w:rPr>
          <w:rFonts w:ascii="Open Sans" w:hAnsi="Open Sans" w:cs="Open Sans"/>
          <w:sz w:val="27"/>
          <w:szCs w:val="27"/>
          <w:shd w:val="clear" w:color="auto" w:fill="FFFFFF"/>
          <w:lang w:val="en-US"/>
        </w:rPr>
        <w:t xml:space="preserve">. </w:t>
      </w:r>
    </w:p>
    <w:p w14:paraId="3987EBBE" w14:textId="77777777" w:rsidR="00AC6791" w:rsidRPr="0066417B" w:rsidRDefault="00AC6791">
      <w:pPr>
        <w:rPr>
          <w:rFonts w:ascii="Calibri" w:hAnsi="Calibri" w:cs="Calibri"/>
          <w:szCs w:val="22"/>
          <w:lang w:val="en-US"/>
        </w:rPr>
      </w:pPr>
    </w:p>
    <w:p w14:paraId="3987EBBF" w14:textId="76C92E39" w:rsidR="00AC6791" w:rsidRDefault="00965648">
      <w:pPr>
        <w:pStyle w:val="Heading1"/>
      </w:pPr>
      <w:r>
        <w:t xml:space="preserve">Management and Governance Arrangements, and Accountability </w:t>
      </w:r>
    </w:p>
    <w:p w14:paraId="3987EBC0" w14:textId="395EFCC7" w:rsidR="00AC6791" w:rsidRPr="0066417B" w:rsidRDefault="00965648">
      <w:pPr>
        <w:rPr>
          <w:rFonts w:ascii="Calibri" w:hAnsi="Calibri" w:cs="Calibri"/>
          <w:szCs w:val="22"/>
          <w:lang w:val="en-US"/>
        </w:rPr>
      </w:pPr>
      <w:r w:rsidRPr="0066417B">
        <w:rPr>
          <w:rFonts w:ascii="Calibri" w:hAnsi="Calibri" w:cs="Calibri"/>
          <w:szCs w:val="22"/>
          <w:lang w:val="en-US"/>
        </w:rPr>
        <w:t xml:space="preserve">The project will be implemented over an 18-month period and will be directly implemented by UNDP under the </w:t>
      </w:r>
      <w:r w:rsidR="001D6D82" w:rsidRPr="001D6D82">
        <w:rPr>
          <w:rFonts w:ascii="Calibri" w:hAnsi="Calibri" w:cs="Calibri"/>
          <w:szCs w:val="22"/>
        </w:rPr>
        <w:t>Direct Implementation Modality</w:t>
      </w:r>
      <w:r w:rsidR="001D6D82">
        <w:rPr>
          <w:rFonts w:ascii="Calibri" w:hAnsi="Calibri" w:cs="Calibri"/>
          <w:szCs w:val="22"/>
        </w:rPr>
        <w:t xml:space="preserve"> </w:t>
      </w:r>
      <w:r w:rsidR="001D6D82" w:rsidRPr="001D6D82">
        <w:rPr>
          <w:rFonts w:ascii="Calibri" w:hAnsi="Calibri" w:cs="Calibri"/>
          <w:szCs w:val="22"/>
        </w:rPr>
        <w:t xml:space="preserve">(DIM) </w:t>
      </w:r>
      <w:r w:rsidRPr="0066417B">
        <w:rPr>
          <w:rFonts w:ascii="Calibri" w:hAnsi="Calibri" w:cs="Calibri"/>
          <w:szCs w:val="22"/>
          <w:lang w:val="en-US"/>
        </w:rPr>
        <w:t xml:space="preserve">procedures. </w:t>
      </w:r>
    </w:p>
    <w:p w14:paraId="3987EBC1" w14:textId="00413070" w:rsidR="00AC6791" w:rsidRDefault="00965648">
      <w:r w:rsidRPr="0066417B">
        <w:rPr>
          <w:rFonts w:ascii="Calibri" w:hAnsi="Calibri" w:cs="Calibri"/>
          <w:szCs w:val="22"/>
          <w:lang w:val="en-US"/>
        </w:rPr>
        <w:t>The main national partner for the project will be the Ministry of Social Affairs and Labor (MAST). The Ministry and UNDP will jointly monitor and evaluate all project activities</w:t>
      </w:r>
      <w:r w:rsidR="00156509">
        <w:rPr>
          <w:rFonts w:ascii="Calibri" w:hAnsi="Calibri" w:cs="Calibri"/>
          <w:szCs w:val="22"/>
          <w:lang w:val="en-US"/>
        </w:rPr>
        <w:t xml:space="preserve"> and chair the steering committee</w:t>
      </w:r>
      <w:r w:rsidR="00951E1B">
        <w:rPr>
          <w:rFonts w:ascii="Calibri" w:hAnsi="Calibri" w:cs="Calibri"/>
          <w:szCs w:val="22"/>
          <w:lang w:val="en-US"/>
        </w:rPr>
        <w:t xml:space="preserve"> which will meet at the beginning of the project and twice per year</w:t>
      </w:r>
      <w:r w:rsidRPr="0066417B">
        <w:rPr>
          <w:rFonts w:ascii="Calibri" w:hAnsi="Calibri" w:cs="Calibri"/>
          <w:szCs w:val="22"/>
          <w:lang w:val="en-US"/>
        </w:rPr>
        <w:t>.</w:t>
      </w:r>
      <w:r w:rsidR="00156509">
        <w:rPr>
          <w:rFonts w:ascii="Calibri" w:hAnsi="Calibri" w:cs="Calibri"/>
          <w:szCs w:val="22"/>
          <w:lang w:val="en-US"/>
        </w:rPr>
        <w:t xml:space="preserve"> Instead of these two partners, the steering committee will be composed of other ministries, civil societies members, mayors of the cities where the project is implemented, UN agencies such as UN RCO, ILO, UNWOMEN. Beneficiaries will also be represented at the steering committee.</w:t>
      </w:r>
      <w:r w:rsidR="00156509" w:rsidRPr="0066417B">
        <w:rPr>
          <w:rFonts w:ascii="Calibri" w:hAnsi="Calibri" w:cs="Calibri"/>
          <w:szCs w:val="22"/>
          <w:lang w:val="en-US"/>
        </w:rPr>
        <w:t xml:space="preserve"> The</w:t>
      </w:r>
      <w:r w:rsidRPr="0066417B">
        <w:rPr>
          <w:rFonts w:ascii="Calibri" w:hAnsi="Calibri" w:cs="Calibri"/>
          <w:szCs w:val="22"/>
          <w:lang w:val="en-US"/>
        </w:rPr>
        <w:t xml:space="preserve"> Ministries of Youth, Women's Affairs, Communities and Trade will also contribute significantly to the achievement of the project's objectives</w:t>
      </w:r>
      <w:r w:rsidR="00156509">
        <w:rPr>
          <w:rFonts w:ascii="Calibri" w:hAnsi="Calibri" w:cs="Calibri"/>
          <w:szCs w:val="22"/>
          <w:lang w:val="en-US"/>
        </w:rPr>
        <w:t xml:space="preserve"> as members of the steering committee and advisors for the implementation</w:t>
      </w:r>
      <w:r w:rsidRPr="0066417B">
        <w:rPr>
          <w:rFonts w:ascii="Calibri" w:hAnsi="Calibri" w:cs="Calibri"/>
          <w:szCs w:val="22"/>
          <w:lang w:val="en-US"/>
        </w:rPr>
        <w:t>.</w:t>
      </w:r>
    </w:p>
    <w:p w14:paraId="3987EBC2" w14:textId="759A37D9" w:rsidR="00AC6791" w:rsidRPr="0066417B" w:rsidRDefault="00965648">
      <w:pPr>
        <w:rPr>
          <w:rFonts w:ascii="Calibri" w:hAnsi="Calibri" w:cs="Calibri"/>
          <w:szCs w:val="22"/>
          <w:lang w:val="en-US"/>
        </w:rPr>
      </w:pPr>
      <w:r w:rsidRPr="0066417B">
        <w:rPr>
          <w:rFonts w:ascii="Calibri" w:hAnsi="Calibri" w:cs="Calibri"/>
          <w:szCs w:val="22"/>
          <w:lang w:val="en-US"/>
        </w:rPr>
        <w:t xml:space="preserve">Day-to-day monitoring will be carried out by a project manager who will be hired by UNDP. The project manager will ensure proper communication and implementation of activities in accordance with IMD procedures, ensuring high quality planning, </w:t>
      </w:r>
      <w:r w:rsidR="001D6D82" w:rsidRPr="0066417B">
        <w:rPr>
          <w:rFonts w:ascii="Calibri" w:hAnsi="Calibri" w:cs="Calibri"/>
          <w:szCs w:val="22"/>
          <w:lang w:val="en-US"/>
        </w:rPr>
        <w:t>management,</w:t>
      </w:r>
      <w:r w:rsidRPr="0066417B">
        <w:rPr>
          <w:rFonts w:ascii="Calibri" w:hAnsi="Calibri" w:cs="Calibri"/>
          <w:szCs w:val="22"/>
          <w:lang w:val="en-US"/>
        </w:rPr>
        <w:t xml:space="preserve"> and monitoring of technical and financial progress. The Project Manager will be responsible for preparing reports to be submitted according to a pre-determined schedule.</w:t>
      </w:r>
    </w:p>
    <w:p w14:paraId="3987EBC3" w14:textId="77777777" w:rsidR="00AC6791" w:rsidRPr="0066417B" w:rsidRDefault="00965648">
      <w:pPr>
        <w:rPr>
          <w:rFonts w:ascii="Calibri" w:hAnsi="Calibri" w:cs="Calibri"/>
          <w:szCs w:val="22"/>
          <w:lang w:val="en-US"/>
        </w:rPr>
      </w:pPr>
      <w:r w:rsidRPr="0066417B">
        <w:rPr>
          <w:rFonts w:ascii="Calibri" w:hAnsi="Calibri" w:cs="Calibri"/>
          <w:szCs w:val="22"/>
          <w:lang w:val="en-US"/>
        </w:rPr>
        <w:t>The Head of the Social Inclusion and Economic Development Unit and the UNDP Deputy Resident Representative will provide overall supervision and strategic coordination support. UNDP will also contribute, in partnership with key ministries, to the development of a concept note at the end of the project to guide future formulation of the extension program.</w:t>
      </w:r>
    </w:p>
    <w:p w14:paraId="3987EBC4" w14:textId="77777777" w:rsidR="00AC6791" w:rsidRPr="0066417B" w:rsidRDefault="00965648">
      <w:pPr>
        <w:rPr>
          <w:rFonts w:ascii="Calibri" w:hAnsi="Calibri" w:cs="Calibri"/>
          <w:szCs w:val="22"/>
          <w:lang w:val="en-US"/>
        </w:rPr>
      </w:pPr>
      <w:r w:rsidRPr="0066417B">
        <w:rPr>
          <w:rFonts w:ascii="Calibri" w:hAnsi="Calibri" w:cs="Calibri"/>
          <w:szCs w:val="22"/>
          <w:lang w:val="en-US"/>
        </w:rPr>
        <w:t>UNDP will mobilize key ministries to ensure strong national ownership of this initiative.  Where appropriate, linkages with other relevant UNDP projects will be ensured.</w:t>
      </w:r>
    </w:p>
    <w:p w14:paraId="3987EBC5" w14:textId="77777777" w:rsidR="00AC6791" w:rsidRPr="0066417B" w:rsidRDefault="00965648">
      <w:pPr>
        <w:rPr>
          <w:rFonts w:ascii="Calibri" w:hAnsi="Calibri" w:cs="Calibri"/>
          <w:szCs w:val="22"/>
          <w:lang w:val="en-US"/>
        </w:rPr>
      </w:pPr>
      <w:r w:rsidRPr="0066417B">
        <w:rPr>
          <w:rFonts w:ascii="Calibri" w:hAnsi="Calibri" w:cs="Calibri"/>
          <w:szCs w:val="22"/>
          <w:lang w:val="en-US"/>
        </w:rPr>
        <w:t>With social protection and the design of a national safety net being one of the top priorities of the UN system in Haiti, this project has the potential to provide evidence and lessons learned in designing a more comprehensive approach to pursuing this UNCT priority.</w:t>
      </w:r>
    </w:p>
    <w:p w14:paraId="3987EBC6" w14:textId="48967C18" w:rsidR="00AC6791" w:rsidRDefault="00750FB6">
      <w:pPr>
        <w:rPr>
          <w:rFonts w:ascii="Calibri" w:hAnsi="Calibri" w:cs="Calibri"/>
          <w:szCs w:val="22"/>
          <w:lang w:val="en-US"/>
        </w:rPr>
      </w:pPr>
      <w:r w:rsidRPr="00750FB6">
        <w:rPr>
          <w:rFonts w:ascii="Calibri" w:hAnsi="Calibri" w:cs="Calibri"/>
          <w:szCs w:val="22"/>
          <w:lang w:val="en-US"/>
        </w:rPr>
        <w:t xml:space="preserve">To ensure national ownership, alignment with national processes, </w:t>
      </w:r>
      <w:r w:rsidR="00BF479A" w:rsidRPr="00750FB6">
        <w:rPr>
          <w:rFonts w:ascii="Calibri" w:hAnsi="Calibri" w:cs="Calibri"/>
          <w:szCs w:val="22"/>
          <w:lang w:val="en-US"/>
        </w:rPr>
        <w:t>flexibility,</w:t>
      </w:r>
      <w:r w:rsidRPr="00750FB6">
        <w:rPr>
          <w:rFonts w:ascii="Calibri" w:hAnsi="Calibri" w:cs="Calibri"/>
          <w:szCs w:val="22"/>
          <w:lang w:val="en-US"/>
        </w:rPr>
        <w:t xml:space="preserve"> and subsidiarity between different levels of authority, and accountability of partners in the use of resources to achieve the expected results, a project board will be established.</w:t>
      </w:r>
    </w:p>
    <w:p w14:paraId="5B969B2C" w14:textId="5343F811" w:rsidR="00BF479A" w:rsidRDefault="00BF479A">
      <w:pPr>
        <w:rPr>
          <w:rFonts w:ascii="Calibri" w:hAnsi="Calibri" w:cs="Calibri"/>
          <w:szCs w:val="22"/>
          <w:lang w:val="en-US"/>
        </w:rPr>
      </w:pPr>
      <w:r w:rsidRPr="00BF479A">
        <w:rPr>
          <w:rFonts w:ascii="Calibri" w:hAnsi="Calibri" w:cs="Calibri"/>
          <w:szCs w:val="22"/>
          <w:lang w:val="en-US"/>
        </w:rPr>
        <w:t>The  Project Board is responsible for providing overall strategic guidance and direction to the project to ensure that project objectives are being met. The Project Board approves the Annual Work Plan (AWP) and ensures that the required resources are committed for achievement of results that are aligned with national plans and processes. It monitors risks associated with implementation and takes decisions accordingly.</w:t>
      </w:r>
    </w:p>
    <w:p w14:paraId="41AC5C6D" w14:textId="1712FDED" w:rsidR="00DF03C5" w:rsidRDefault="00DF03C5">
      <w:pPr>
        <w:rPr>
          <w:rFonts w:ascii="Calibri" w:hAnsi="Calibri" w:cs="Calibri"/>
          <w:szCs w:val="22"/>
          <w:lang w:val="en-US"/>
        </w:rPr>
      </w:pPr>
      <w:r w:rsidRPr="00DF03C5">
        <w:rPr>
          <w:rFonts w:ascii="Calibri" w:hAnsi="Calibri" w:cs="Calibri"/>
          <w:szCs w:val="22"/>
          <w:lang w:val="en-US"/>
        </w:rPr>
        <w:t xml:space="preserve">In addition to UNDP, this committee will be composed of representatives of all ministries directly and indirectly involved in the implementation of the project. In addition, the heads of the municipalities in the intervention areas will be stakeholders in this committee. It will be </w:t>
      </w:r>
      <w:r w:rsidR="001A7546">
        <w:rPr>
          <w:rFonts w:ascii="Calibri" w:hAnsi="Calibri" w:cs="Calibri"/>
          <w:szCs w:val="22"/>
          <w:lang w:val="en-US"/>
        </w:rPr>
        <w:t>co</w:t>
      </w:r>
      <w:r w:rsidR="004D3DDD">
        <w:rPr>
          <w:rFonts w:ascii="Calibri" w:hAnsi="Calibri" w:cs="Calibri"/>
          <w:szCs w:val="22"/>
          <w:lang w:val="en-US"/>
        </w:rPr>
        <w:t>-</w:t>
      </w:r>
      <w:r w:rsidRPr="00DF03C5">
        <w:rPr>
          <w:rFonts w:ascii="Calibri" w:hAnsi="Calibri" w:cs="Calibri"/>
          <w:szCs w:val="22"/>
          <w:lang w:val="en-US"/>
        </w:rPr>
        <w:t>chaired by the Minister of Social Affairs and Labor</w:t>
      </w:r>
      <w:r w:rsidR="004D3DDD">
        <w:rPr>
          <w:rFonts w:ascii="Calibri" w:hAnsi="Calibri" w:cs="Calibri"/>
          <w:szCs w:val="22"/>
          <w:lang w:val="en-US"/>
        </w:rPr>
        <w:t xml:space="preserve"> and the </w:t>
      </w:r>
      <w:r w:rsidR="008A10FE" w:rsidRPr="008A10FE">
        <w:rPr>
          <w:rFonts w:ascii="Calibri" w:hAnsi="Calibri" w:cs="Calibri"/>
          <w:szCs w:val="22"/>
          <w:lang w:val="en-US"/>
        </w:rPr>
        <w:t>UNDP resident representative</w:t>
      </w:r>
      <w:r w:rsidRPr="00DF03C5">
        <w:rPr>
          <w:rFonts w:ascii="Calibri" w:hAnsi="Calibri" w:cs="Calibri"/>
          <w:szCs w:val="22"/>
          <w:lang w:val="en-US"/>
        </w:rPr>
        <w:t>.</w:t>
      </w:r>
    </w:p>
    <w:p w14:paraId="5D873641" w14:textId="047643B4" w:rsidR="001A7546" w:rsidRDefault="001A7546">
      <w:pPr>
        <w:rPr>
          <w:rFonts w:ascii="Calibri" w:hAnsi="Calibri" w:cs="Calibri"/>
          <w:szCs w:val="22"/>
        </w:rPr>
      </w:pPr>
      <w:r w:rsidRPr="001A7546">
        <w:rPr>
          <w:rFonts w:ascii="Calibri" w:hAnsi="Calibri" w:cs="Calibri"/>
          <w:szCs w:val="22"/>
        </w:rPr>
        <w:t>Upon further consultation and agreement between the Co-Chairs, representatives of other organisations may be invited as observers</w:t>
      </w:r>
      <w:r>
        <w:rPr>
          <w:rFonts w:ascii="Calibri" w:hAnsi="Calibri" w:cs="Calibri"/>
          <w:szCs w:val="22"/>
        </w:rPr>
        <w:t>.</w:t>
      </w:r>
    </w:p>
    <w:p w14:paraId="35EFD5EE" w14:textId="5499A3B4" w:rsidR="006D680D" w:rsidRPr="0066417B" w:rsidRDefault="006D680D">
      <w:pPr>
        <w:rPr>
          <w:rFonts w:ascii="Calibri" w:hAnsi="Calibri" w:cs="Calibri"/>
          <w:szCs w:val="22"/>
          <w:lang w:val="en-US"/>
        </w:rPr>
      </w:pPr>
      <w:r w:rsidRPr="006D680D">
        <w:rPr>
          <w:rFonts w:ascii="Calibri" w:hAnsi="Calibri" w:cs="Calibri"/>
          <w:szCs w:val="22"/>
        </w:rPr>
        <w:t>The Project Board will meet twice a year.  Extraordinary meetings can be called by the Co-Chairs of the Project Board, including upon recommendation from the Project Managers, when a decision by the Board is urgently required.  </w:t>
      </w:r>
    </w:p>
    <w:p w14:paraId="3987EBC7" w14:textId="1E5175C4" w:rsidR="00AC6791" w:rsidRDefault="00965648">
      <w:pPr>
        <w:pStyle w:val="Heading1"/>
      </w:pPr>
      <w:r>
        <w:t>Monitoring and Learning</w:t>
      </w:r>
    </w:p>
    <w:p w14:paraId="3987EBC8" w14:textId="77777777" w:rsidR="00AC6791" w:rsidRDefault="00965648">
      <w:pPr>
        <w:jc w:val="left"/>
        <w:rPr>
          <w:rFonts w:ascii="Calibri" w:hAnsi="Calibri" w:cs="Calibri"/>
          <w:i/>
          <w:iCs/>
          <w:szCs w:val="22"/>
          <w:u w:val="single"/>
        </w:rPr>
      </w:pPr>
      <w:r>
        <w:rPr>
          <w:rFonts w:ascii="Calibri" w:hAnsi="Calibri" w:cs="Calibri"/>
          <w:i/>
          <w:iCs/>
          <w:szCs w:val="22"/>
          <w:u w:val="single"/>
        </w:rPr>
        <w:t>Monitoring</w:t>
      </w:r>
    </w:p>
    <w:p w14:paraId="3987EBC9" w14:textId="26E45701" w:rsidR="00AC6791" w:rsidRPr="0066417B" w:rsidRDefault="00965648">
      <w:pPr>
        <w:rPr>
          <w:rFonts w:ascii="Calibri" w:hAnsi="Calibri" w:cs="Calibri"/>
          <w:szCs w:val="22"/>
          <w:lang w:val="en-US"/>
        </w:rPr>
      </w:pPr>
      <w:r w:rsidRPr="0066417B">
        <w:rPr>
          <w:rFonts w:ascii="Calibri" w:hAnsi="Calibri" w:cs="Calibri"/>
          <w:szCs w:val="22"/>
          <w:lang w:val="en-US"/>
        </w:rPr>
        <w:t xml:space="preserve">A number of intermediate </w:t>
      </w:r>
      <w:r w:rsidR="006D680D" w:rsidRPr="0066417B">
        <w:rPr>
          <w:rFonts w:ascii="Calibri" w:hAnsi="Calibri" w:cs="Calibri"/>
          <w:szCs w:val="22"/>
          <w:lang w:val="en-US"/>
        </w:rPr>
        <w:t>out</w:t>
      </w:r>
      <w:r w:rsidR="006D680D">
        <w:rPr>
          <w:rFonts w:ascii="Calibri" w:hAnsi="Calibri" w:cs="Calibri"/>
          <w:szCs w:val="22"/>
          <w:lang w:val="en-US"/>
        </w:rPr>
        <w:t>puts</w:t>
      </w:r>
      <w:r w:rsidRPr="0066417B">
        <w:rPr>
          <w:rFonts w:ascii="Calibri" w:hAnsi="Calibri" w:cs="Calibri"/>
          <w:szCs w:val="22"/>
          <w:lang w:val="en-US"/>
        </w:rPr>
        <w:t xml:space="preserve">-level indicators will be used to track periodic progress toward project objectives. The monitoring and evaluation system will include spot checks, process and implementation evaluations, and interviews with beneficiaries will be conducted to collect specific data on the indicators. </w:t>
      </w:r>
      <w:r w:rsidR="00951E1B">
        <w:rPr>
          <w:rFonts w:ascii="Calibri" w:hAnsi="Calibri" w:cs="Calibri"/>
          <w:szCs w:val="22"/>
          <w:lang w:val="en-US"/>
        </w:rPr>
        <w:t xml:space="preserve">Semestrial and annual reports will be elaborated and shared with all partners. </w:t>
      </w:r>
      <w:r w:rsidR="00D44B16">
        <w:rPr>
          <w:rFonts w:ascii="Calibri" w:hAnsi="Calibri" w:cs="Calibri"/>
          <w:szCs w:val="22"/>
          <w:lang w:val="en-US"/>
        </w:rPr>
        <w:t xml:space="preserve">Due to the short duration of the project, </w:t>
      </w:r>
      <w:r w:rsidRPr="0066417B">
        <w:rPr>
          <w:rFonts w:ascii="Calibri" w:hAnsi="Calibri" w:cs="Calibri"/>
          <w:szCs w:val="22"/>
          <w:lang w:val="en-US"/>
        </w:rPr>
        <w:t xml:space="preserve">Technical and process </w:t>
      </w:r>
      <w:r w:rsidR="00D44B16">
        <w:rPr>
          <w:rFonts w:ascii="Calibri" w:hAnsi="Calibri" w:cs="Calibri"/>
          <w:szCs w:val="22"/>
          <w:lang w:val="en-US"/>
        </w:rPr>
        <w:t xml:space="preserve">review </w:t>
      </w:r>
      <w:r w:rsidRPr="0066417B">
        <w:rPr>
          <w:rFonts w:ascii="Calibri" w:hAnsi="Calibri" w:cs="Calibri"/>
          <w:szCs w:val="22"/>
          <w:lang w:val="en-US"/>
        </w:rPr>
        <w:t xml:space="preserve">will be conducted at the mid-point of the project to examine the extent to which project procedures are effective and being </w:t>
      </w:r>
      <w:r w:rsidR="001C1E6E" w:rsidRPr="0066417B">
        <w:rPr>
          <w:rFonts w:ascii="Calibri" w:hAnsi="Calibri" w:cs="Calibri"/>
          <w:szCs w:val="22"/>
          <w:lang w:val="en-US"/>
        </w:rPr>
        <w:t>followed and</w:t>
      </w:r>
      <w:r w:rsidRPr="0066417B">
        <w:rPr>
          <w:rFonts w:ascii="Calibri" w:hAnsi="Calibri" w:cs="Calibri"/>
          <w:szCs w:val="22"/>
          <w:lang w:val="en-US"/>
        </w:rPr>
        <w:t xml:space="preserve"> will make recommendations for increasing the effectiveness of implementation.</w:t>
      </w:r>
    </w:p>
    <w:p w14:paraId="3987EBCA" w14:textId="20EA8374" w:rsidR="00AC6791" w:rsidRDefault="00965648">
      <w:pPr>
        <w:rPr>
          <w:rFonts w:ascii="Calibri" w:hAnsi="Calibri" w:cs="Calibri"/>
          <w:szCs w:val="22"/>
          <w:lang w:val="en-US"/>
        </w:rPr>
      </w:pPr>
      <w:r w:rsidRPr="0066417B">
        <w:rPr>
          <w:rFonts w:ascii="Calibri" w:hAnsi="Calibri" w:cs="Calibri"/>
          <w:szCs w:val="22"/>
          <w:lang w:val="en-US"/>
        </w:rPr>
        <w:t xml:space="preserve">The </w:t>
      </w:r>
      <w:r w:rsidR="00D44B16">
        <w:rPr>
          <w:rFonts w:ascii="Calibri" w:hAnsi="Calibri" w:cs="Calibri"/>
          <w:szCs w:val="22"/>
          <w:lang w:val="en-US"/>
        </w:rPr>
        <w:t>review</w:t>
      </w:r>
      <w:r w:rsidRPr="0066417B">
        <w:rPr>
          <w:rFonts w:ascii="Calibri" w:hAnsi="Calibri" w:cs="Calibri"/>
          <w:szCs w:val="22"/>
          <w:lang w:val="en-US"/>
        </w:rPr>
        <w:t xml:space="preserve"> will focus in particular on interventions in favor of young women, in order to remove some of the gender-related constraints in their training and eventual insertion in the labor market. </w:t>
      </w:r>
    </w:p>
    <w:p w14:paraId="2DCF49D2" w14:textId="0D94F08F" w:rsidR="00951E1B" w:rsidRPr="0066417B" w:rsidRDefault="00951E1B">
      <w:pPr>
        <w:rPr>
          <w:rFonts w:ascii="Calibri" w:hAnsi="Calibri" w:cs="Calibri"/>
          <w:szCs w:val="22"/>
          <w:lang w:val="en-US"/>
        </w:rPr>
      </w:pPr>
      <w:r>
        <w:rPr>
          <w:rFonts w:ascii="Calibri" w:hAnsi="Calibri" w:cs="Calibri"/>
          <w:szCs w:val="22"/>
          <w:lang w:val="en-US"/>
        </w:rPr>
        <w:t xml:space="preserve">A team composed of a National Project management, a M&amp;E, a gender </w:t>
      </w:r>
      <w:proofErr w:type="gramStart"/>
      <w:r>
        <w:rPr>
          <w:rFonts w:ascii="Calibri" w:hAnsi="Calibri" w:cs="Calibri"/>
          <w:szCs w:val="22"/>
          <w:lang w:val="en-US"/>
        </w:rPr>
        <w:t>specialist</w:t>
      </w:r>
      <w:proofErr w:type="gramEnd"/>
      <w:r>
        <w:rPr>
          <w:rFonts w:ascii="Calibri" w:hAnsi="Calibri" w:cs="Calibri"/>
          <w:szCs w:val="22"/>
          <w:lang w:val="en-US"/>
        </w:rPr>
        <w:t xml:space="preserve"> and a technical expert in entrepreneurship will conduct the project and will be based in the field. The project will be part of the portfolio of the Social Inclusion and Development Unit of the CO. The Deputy Resident Representative, the gender focal point and the Team Leader of the Unit will ensure quality assurance of the implementation of the project which will follow UNDP procedures.  </w:t>
      </w:r>
    </w:p>
    <w:p w14:paraId="3987EBCB" w14:textId="77777777" w:rsidR="00AC6791" w:rsidRPr="0066417B" w:rsidRDefault="00AC6791">
      <w:pPr>
        <w:rPr>
          <w:rFonts w:ascii="Calibri" w:hAnsi="Calibri" w:cs="Calibri"/>
          <w:szCs w:val="22"/>
          <w:lang w:val="en-US"/>
        </w:rPr>
      </w:pPr>
    </w:p>
    <w:p w14:paraId="3987EBCC" w14:textId="77777777" w:rsidR="00AC6791" w:rsidRPr="0066417B" w:rsidRDefault="00965648">
      <w:pPr>
        <w:jc w:val="left"/>
        <w:rPr>
          <w:rFonts w:ascii="Calibri" w:hAnsi="Calibri" w:cs="Calibri"/>
          <w:i/>
          <w:iCs/>
          <w:szCs w:val="22"/>
          <w:u w:val="single"/>
          <w:lang w:val="en-US"/>
        </w:rPr>
      </w:pPr>
      <w:r w:rsidRPr="0066417B">
        <w:rPr>
          <w:rFonts w:ascii="Calibri" w:hAnsi="Calibri" w:cs="Calibri"/>
          <w:i/>
          <w:iCs/>
          <w:szCs w:val="22"/>
          <w:u w:val="single"/>
          <w:lang w:val="en-US"/>
        </w:rPr>
        <w:t>Learning</w:t>
      </w:r>
    </w:p>
    <w:p w14:paraId="3987EBCD" w14:textId="77777777" w:rsidR="00AC6791" w:rsidRPr="0066417B" w:rsidRDefault="00AC6791">
      <w:pPr>
        <w:jc w:val="left"/>
        <w:rPr>
          <w:rFonts w:ascii="Calibri" w:hAnsi="Calibri" w:cs="Calibri"/>
          <w:szCs w:val="22"/>
          <w:lang w:val="en-US"/>
        </w:rPr>
      </w:pPr>
    </w:p>
    <w:p w14:paraId="3987EBCE" w14:textId="77777777" w:rsidR="00AC6791" w:rsidRPr="0066417B" w:rsidRDefault="00965648">
      <w:pPr>
        <w:rPr>
          <w:rFonts w:ascii="Calibri" w:hAnsi="Calibri" w:cs="Calibri"/>
          <w:szCs w:val="22"/>
          <w:lang w:val="en-US"/>
        </w:rPr>
      </w:pPr>
      <w:r w:rsidRPr="0066417B">
        <w:rPr>
          <w:rFonts w:ascii="Calibri" w:hAnsi="Calibri" w:cs="Calibri"/>
          <w:szCs w:val="22"/>
          <w:lang w:val="en-US"/>
        </w:rPr>
        <w:t xml:space="preserve">MEL (Monitoring, Evaluation and Learning) considerations will be integrated into the specifics of activity design. Learning, in particular, will be encouraged through learning sessions with the implementation team and implementing partners, based on feedback from implementing partners working at the community level who have monitoring roles built into their implementation framework. There will also be debriefing sessions with community leaders.  </w:t>
      </w:r>
    </w:p>
    <w:p w14:paraId="3987EBCF" w14:textId="1A554D52" w:rsidR="00AC6791" w:rsidRPr="0066417B" w:rsidRDefault="00965648">
      <w:pPr>
        <w:rPr>
          <w:rFonts w:ascii="Calibri" w:hAnsi="Calibri" w:cs="Calibri"/>
          <w:szCs w:val="22"/>
          <w:lang w:val="en-US"/>
        </w:rPr>
      </w:pPr>
      <w:r w:rsidRPr="0066417B">
        <w:rPr>
          <w:rFonts w:ascii="Calibri" w:hAnsi="Calibri" w:cs="Calibri"/>
          <w:szCs w:val="22"/>
          <w:lang w:val="en-US"/>
        </w:rPr>
        <w:t>It is proposed that a complaint management mechanism be put in place for feedback on project failures</w:t>
      </w:r>
      <w:r w:rsidR="00951E1B">
        <w:rPr>
          <w:rFonts w:ascii="Calibri" w:hAnsi="Calibri" w:cs="Calibri"/>
          <w:szCs w:val="22"/>
          <w:lang w:val="en-US"/>
        </w:rPr>
        <w:t xml:space="preserve"> and lessons learned to take appropriate measures</w:t>
      </w:r>
      <w:r w:rsidRPr="0066417B">
        <w:rPr>
          <w:rFonts w:ascii="Calibri" w:hAnsi="Calibri" w:cs="Calibri"/>
          <w:szCs w:val="22"/>
          <w:lang w:val="en-US"/>
        </w:rPr>
        <w:t xml:space="preserve">. </w:t>
      </w:r>
    </w:p>
    <w:p w14:paraId="3987EBD0" w14:textId="77777777" w:rsidR="00AC6791" w:rsidRPr="0066417B" w:rsidRDefault="00AC6791">
      <w:pPr>
        <w:rPr>
          <w:rFonts w:ascii="Calibri" w:hAnsi="Calibri" w:cs="Calibri"/>
          <w:szCs w:val="22"/>
          <w:lang w:val="en-US"/>
        </w:rPr>
      </w:pPr>
    </w:p>
    <w:p w14:paraId="3987EBD1" w14:textId="77777777" w:rsidR="00AC6791" w:rsidRPr="0066417B" w:rsidRDefault="00AC6791">
      <w:pPr>
        <w:rPr>
          <w:rFonts w:ascii="Calibri" w:hAnsi="Calibri" w:cs="Calibri"/>
          <w:szCs w:val="22"/>
          <w:lang w:val="en-US"/>
        </w:rPr>
      </w:pPr>
    </w:p>
    <w:p w14:paraId="3987EBDE" w14:textId="77777777" w:rsidR="00AC6791" w:rsidRPr="0066417B" w:rsidRDefault="00AC6791">
      <w:pPr>
        <w:rPr>
          <w:rFonts w:ascii="Calibri" w:hAnsi="Calibri" w:cs="Calibri"/>
          <w:szCs w:val="22"/>
          <w:lang w:val="en-US"/>
        </w:rPr>
      </w:pPr>
    </w:p>
    <w:p w14:paraId="3987EBDF" w14:textId="77777777" w:rsidR="00AC6791" w:rsidRPr="0066417B" w:rsidRDefault="00AC6791">
      <w:pPr>
        <w:rPr>
          <w:rFonts w:ascii="Calibri" w:hAnsi="Calibri" w:cs="Calibri"/>
          <w:szCs w:val="22"/>
          <w:lang w:val="en-US"/>
        </w:rPr>
        <w:sectPr w:rsidR="00AC6791" w:rsidRPr="0066417B">
          <w:pgSz w:w="12240" w:h="15840"/>
          <w:pgMar w:top="1440" w:right="1440" w:bottom="1440" w:left="1440" w:header="720" w:footer="720" w:gutter="0"/>
          <w:cols w:space="720"/>
        </w:sectPr>
      </w:pPr>
    </w:p>
    <w:p w14:paraId="3987EBE0" w14:textId="77777777" w:rsidR="00AC6791" w:rsidRPr="0066417B" w:rsidRDefault="00AC6791">
      <w:pPr>
        <w:ind w:firstLine="720"/>
        <w:rPr>
          <w:rFonts w:ascii="Calibri" w:hAnsi="Calibri" w:cs="Calibri"/>
          <w:szCs w:val="22"/>
          <w:lang w:val="en-US"/>
        </w:rPr>
      </w:pPr>
    </w:p>
    <w:p w14:paraId="3987EBE1" w14:textId="77777777" w:rsidR="00AC6791" w:rsidRDefault="00965648">
      <w:pPr>
        <w:pStyle w:val="Heading1"/>
      </w:pPr>
      <w:r>
        <w:t xml:space="preserve">WORK PLAN </w:t>
      </w:r>
      <w:r>
        <w:rPr>
          <w:rStyle w:val="FootnoteReference"/>
          <w:rFonts w:ascii="Calibri" w:hAnsi="Calibri" w:cs="Calibri"/>
          <w:bCs/>
          <w:sz w:val="24"/>
          <w:szCs w:val="24"/>
        </w:rPr>
        <w:footnoteReference w:id="25"/>
      </w:r>
      <w:r>
        <w:rPr>
          <w:rStyle w:val="FootnoteReference"/>
          <w:rFonts w:ascii="Calibri" w:hAnsi="Calibri" w:cs="Calibri"/>
          <w:bCs/>
          <w:sz w:val="24"/>
          <w:szCs w:val="24"/>
        </w:rPr>
        <w:footnoteReference w:id="26"/>
      </w:r>
    </w:p>
    <w:p w14:paraId="3987EBE2" w14:textId="77777777" w:rsidR="00AC6791" w:rsidRDefault="00965648">
      <w:r>
        <w:rPr>
          <w:rFonts w:ascii="Calibri" w:hAnsi="Calibri"/>
        </w:rPr>
        <w:t xml:space="preserve">If resources will be used beyond one calendar year, please use the resource framework in the </w:t>
      </w:r>
      <w:hyperlink r:id="rId9" w:history="1">
        <w:r>
          <w:rPr>
            <w:rStyle w:val="Hyperlink"/>
            <w:rFonts w:ascii="Calibri" w:hAnsi="Calibri"/>
            <w:color w:val="auto"/>
          </w:rPr>
          <w:t>project document template</w:t>
        </w:r>
      </w:hyperlink>
      <w:r>
        <w:rPr>
          <w:rFonts w:ascii="Calibri" w:hAnsi="Calibri"/>
        </w:rPr>
        <w:t>.</w:t>
      </w:r>
    </w:p>
    <w:p w14:paraId="3987EBE3" w14:textId="77777777" w:rsidR="00AC6791" w:rsidRDefault="00AC6791">
      <w:pPr>
        <w:rPr>
          <w:rFonts w:ascii="Calibri" w:eastAsia="Calibri" w:hAnsi="Calibri" w:cs="Calibri"/>
          <w:i/>
          <w:iCs/>
          <w:szCs w:val="22"/>
        </w:rPr>
      </w:pPr>
    </w:p>
    <w:p w14:paraId="3987EBE4" w14:textId="77777777" w:rsidR="00AC6791" w:rsidRDefault="00965648">
      <w:r>
        <w:rPr>
          <w:rFonts w:ascii="Calibri" w:eastAsia="Calibri" w:hAnsi="Calibri" w:cs="Calibri"/>
          <w:i/>
          <w:iCs/>
        </w:rPr>
        <w:t xml:space="preserve">**Accompanying the </w:t>
      </w:r>
      <w:hyperlink r:id="rId10" w:history="1">
        <w:r>
          <w:rPr>
            <w:rStyle w:val="Hyperlink"/>
            <w:rFonts w:ascii="Calibri" w:eastAsia="Calibri" w:hAnsi="Calibri" w:cs="Calibri"/>
            <w:i/>
            <w:iCs/>
            <w:color w:val="auto"/>
          </w:rPr>
          <w:t>UNDP Gender Equality Strategy 2022-2025</w:t>
        </w:r>
      </w:hyperlink>
      <w:r>
        <w:rPr>
          <w:rFonts w:ascii="Calibri" w:eastAsia="Calibri" w:hAnsi="Calibri" w:cs="Calibri"/>
          <w:i/>
          <w:iCs/>
        </w:rPr>
        <w:t xml:space="preserve"> global, regional and country office programmes and projects will identify, at their design stage, at least one stand-alone gender-specific component (outputs of project document) with at least of 15 percent of the total resources of the initiative allocated to this component. For more information, please refer to the updated </w:t>
      </w:r>
      <w:hyperlink r:id="rId11" w:history="1">
        <w:r>
          <w:rPr>
            <w:rStyle w:val="Hyperlink"/>
            <w:rFonts w:ascii="Calibri" w:eastAsia="Calibri" w:hAnsi="Calibri" w:cs="Calibri"/>
            <w:i/>
            <w:iCs/>
            <w:color w:val="auto"/>
          </w:rPr>
          <w:t>Funding Windows Gender Marker Guidance Note</w:t>
        </w:r>
      </w:hyperlink>
      <w:r>
        <w:rPr>
          <w:rFonts w:ascii="Calibri" w:eastAsia="Calibri" w:hAnsi="Calibri" w:cs="Calibri"/>
          <w:i/>
          <w:iCs/>
        </w:rPr>
        <w:t>.**</w:t>
      </w:r>
    </w:p>
    <w:p w14:paraId="3987EBE5" w14:textId="77777777" w:rsidR="00AC6791" w:rsidRDefault="00965648">
      <w:r>
        <w:br/>
      </w:r>
      <w:r>
        <w:rPr>
          <w:rFonts w:ascii="Calibri" w:hAnsi="Calibri"/>
          <w:i/>
        </w:rPr>
        <w:t>**All costs borne by the office to implement this project (DES - formerly DPC - or additional capacities) should be integrated in each programmatic activity line, not as a separate line at the bottom of the table. **</w:t>
      </w:r>
    </w:p>
    <w:p w14:paraId="3987EBE6" w14:textId="4ADFD318" w:rsidR="00AD06DC" w:rsidRDefault="00965648">
      <w:pPr>
        <w:rPr>
          <w:rFonts w:ascii="Calibri" w:hAnsi="Calibri" w:cs="Calibri"/>
          <w:szCs w:val="22"/>
        </w:rPr>
      </w:pPr>
      <w:r>
        <w:rPr>
          <w:rFonts w:ascii="Calibri" w:hAnsi="Calibri" w:cs="Calibri"/>
          <w:szCs w:val="22"/>
        </w:rPr>
        <w:t xml:space="preserve">Period: </w:t>
      </w:r>
    </w:p>
    <w:p w14:paraId="07B21C1C" w14:textId="77777777" w:rsidR="00AD06DC" w:rsidRDefault="00AD06DC">
      <w:pPr>
        <w:suppressAutoHyphens w:val="0"/>
        <w:spacing w:after="160" w:line="256" w:lineRule="auto"/>
        <w:jc w:val="left"/>
        <w:rPr>
          <w:rFonts w:ascii="Calibri" w:hAnsi="Calibri" w:cs="Calibri"/>
          <w:szCs w:val="22"/>
        </w:rPr>
      </w:pPr>
      <w:r>
        <w:rPr>
          <w:rFonts w:ascii="Calibri" w:hAnsi="Calibri" w:cs="Calibri"/>
          <w:szCs w:val="22"/>
        </w:rPr>
        <w:br w:type="page"/>
      </w:r>
    </w:p>
    <w:p w14:paraId="2FA43DB3" w14:textId="77777777" w:rsidR="00AC6791" w:rsidRDefault="00AC6791">
      <w:pPr>
        <w:rPr>
          <w:rFonts w:ascii="Calibri" w:hAnsi="Calibri" w:cs="Calibri"/>
          <w:szCs w:val="22"/>
        </w:rPr>
      </w:pPr>
    </w:p>
    <w:p w14:paraId="3987EBE7" w14:textId="77777777" w:rsidR="00AC6791" w:rsidRDefault="00AC6791">
      <w:pPr>
        <w:rPr>
          <w:rFonts w:ascii="Calibri" w:hAnsi="Calibri" w:cs="Calibri"/>
          <w:szCs w:val="22"/>
        </w:rPr>
      </w:pPr>
    </w:p>
    <w:tbl>
      <w:tblPr>
        <w:tblW w:w="4875" w:type="pct"/>
        <w:tblLayout w:type="fixed"/>
        <w:tblCellMar>
          <w:left w:w="10" w:type="dxa"/>
          <w:right w:w="10" w:type="dxa"/>
        </w:tblCellMar>
        <w:tblLook w:val="0000" w:firstRow="0" w:lastRow="0" w:firstColumn="0" w:lastColumn="0" w:noHBand="0" w:noVBand="0"/>
      </w:tblPr>
      <w:tblGrid>
        <w:gridCol w:w="2248"/>
        <w:gridCol w:w="2704"/>
        <w:gridCol w:w="568"/>
        <w:gridCol w:w="429"/>
        <w:gridCol w:w="437"/>
        <w:gridCol w:w="558"/>
        <w:gridCol w:w="510"/>
        <w:gridCol w:w="58"/>
        <w:gridCol w:w="571"/>
        <w:gridCol w:w="1275"/>
        <w:gridCol w:w="985"/>
        <w:gridCol w:w="1086"/>
        <w:gridCol w:w="1197"/>
      </w:tblGrid>
      <w:tr w:rsidR="00AC6791" w14:paraId="3987EBEF" w14:textId="77777777">
        <w:trPr>
          <w:cantSplit/>
          <w:trHeight w:val="195"/>
        </w:trPr>
        <w:tc>
          <w:tcPr>
            <w:tcW w:w="2248" w:type="dxa"/>
            <w:vMerge w:val="restart"/>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E8" w14:textId="77777777" w:rsidR="00AC6791" w:rsidRDefault="00965648">
            <w:pPr>
              <w:jc w:val="center"/>
              <w:rPr>
                <w:rFonts w:ascii="Calibri" w:hAnsi="Calibri" w:cs="Calibri"/>
                <w:sz w:val="18"/>
                <w:szCs w:val="18"/>
              </w:rPr>
            </w:pPr>
            <w:r>
              <w:rPr>
                <w:rFonts w:ascii="Calibri" w:hAnsi="Calibri" w:cs="Calibri"/>
                <w:sz w:val="18"/>
                <w:szCs w:val="18"/>
              </w:rPr>
              <w:t>EXPECTED OUTPUTS</w:t>
            </w:r>
          </w:p>
          <w:p w14:paraId="3987EBE9" w14:textId="77777777" w:rsidR="00AC6791" w:rsidRDefault="00965648">
            <w:pPr>
              <w:jc w:val="center"/>
              <w:rPr>
                <w:rFonts w:ascii="Calibri" w:hAnsi="Calibri" w:cs="Calibri"/>
                <w:i/>
                <w:sz w:val="18"/>
                <w:szCs w:val="18"/>
              </w:rPr>
            </w:pPr>
            <w:r>
              <w:rPr>
                <w:rFonts w:ascii="Calibri" w:hAnsi="Calibri" w:cs="Calibri"/>
                <w:i/>
                <w:sz w:val="18"/>
                <w:szCs w:val="18"/>
              </w:rPr>
              <w:t>And indicators, baselines, and annual targets</w:t>
            </w:r>
          </w:p>
        </w:tc>
        <w:tc>
          <w:tcPr>
            <w:tcW w:w="2704" w:type="dxa"/>
            <w:vMerge w:val="restart"/>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EA" w14:textId="77777777" w:rsidR="00AC6791" w:rsidRDefault="00965648">
            <w:pPr>
              <w:jc w:val="center"/>
              <w:rPr>
                <w:rFonts w:ascii="Calibri" w:hAnsi="Calibri" w:cs="Calibri"/>
                <w:sz w:val="18"/>
                <w:szCs w:val="18"/>
              </w:rPr>
            </w:pPr>
            <w:r>
              <w:rPr>
                <w:rFonts w:ascii="Calibri" w:hAnsi="Calibri" w:cs="Calibri"/>
                <w:sz w:val="18"/>
                <w:szCs w:val="18"/>
              </w:rPr>
              <w:t>PLANNED ACTIVITIES</w:t>
            </w:r>
          </w:p>
          <w:p w14:paraId="3987EBEB" w14:textId="77777777" w:rsidR="00AC6791" w:rsidRDefault="00965648">
            <w:pPr>
              <w:jc w:val="center"/>
              <w:rPr>
                <w:rFonts w:ascii="Calibri" w:hAnsi="Calibri" w:cs="Calibri"/>
                <w:i/>
                <w:sz w:val="18"/>
                <w:szCs w:val="18"/>
              </w:rPr>
            </w:pPr>
            <w:r>
              <w:rPr>
                <w:rFonts w:ascii="Calibri" w:hAnsi="Calibri" w:cs="Calibri"/>
                <w:i/>
                <w:sz w:val="18"/>
                <w:szCs w:val="18"/>
              </w:rPr>
              <w:t>List activity and associated actions</w:t>
            </w:r>
          </w:p>
        </w:tc>
        <w:tc>
          <w:tcPr>
            <w:tcW w:w="3131" w:type="dxa"/>
            <w:gridSpan w:val="7"/>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EC" w14:textId="77777777" w:rsidR="00AC6791" w:rsidRDefault="00965648">
            <w:pPr>
              <w:jc w:val="center"/>
              <w:rPr>
                <w:rFonts w:ascii="Calibri" w:hAnsi="Calibri" w:cs="Calibri"/>
                <w:sz w:val="18"/>
                <w:szCs w:val="18"/>
              </w:rPr>
            </w:pPr>
            <w:r>
              <w:rPr>
                <w:rFonts w:ascii="Calibri" w:hAnsi="Calibri" w:cs="Calibri"/>
                <w:sz w:val="18"/>
                <w:szCs w:val="18"/>
              </w:rPr>
              <w:t>TIMEFRAME</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ED" w14:textId="77777777" w:rsidR="00AC6791" w:rsidRDefault="00965648">
            <w:pPr>
              <w:jc w:val="center"/>
              <w:rPr>
                <w:rFonts w:ascii="Calibri" w:hAnsi="Calibri" w:cs="Calibri"/>
                <w:sz w:val="18"/>
                <w:szCs w:val="18"/>
              </w:rPr>
            </w:pPr>
            <w:r>
              <w:rPr>
                <w:rFonts w:ascii="Calibri" w:hAnsi="Calibri" w:cs="Calibri"/>
                <w:sz w:val="18"/>
                <w:szCs w:val="18"/>
              </w:rPr>
              <w:t>RESPONSIBLE PARTY</w:t>
            </w:r>
          </w:p>
        </w:tc>
        <w:tc>
          <w:tcPr>
            <w:tcW w:w="3268" w:type="dxa"/>
            <w:gridSpan w:val="3"/>
            <w:vMerge w:val="restart"/>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EE" w14:textId="77777777" w:rsidR="00AC6791" w:rsidRDefault="00965648">
            <w:pPr>
              <w:jc w:val="center"/>
              <w:rPr>
                <w:rFonts w:ascii="Calibri" w:hAnsi="Calibri" w:cs="Calibri"/>
                <w:sz w:val="18"/>
                <w:szCs w:val="18"/>
              </w:rPr>
            </w:pPr>
            <w:r>
              <w:rPr>
                <w:rFonts w:ascii="Calibri" w:hAnsi="Calibri" w:cs="Calibri"/>
                <w:sz w:val="18"/>
                <w:szCs w:val="18"/>
              </w:rPr>
              <w:t>PLANNED BUDGET</w:t>
            </w:r>
          </w:p>
        </w:tc>
      </w:tr>
      <w:tr w:rsidR="00AC6791" w14:paraId="3987EBF6" w14:textId="77777777">
        <w:trPr>
          <w:cantSplit/>
          <w:trHeight w:val="73"/>
        </w:trPr>
        <w:tc>
          <w:tcPr>
            <w:tcW w:w="2248" w:type="dxa"/>
            <w:vMerge/>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0" w14:textId="77777777" w:rsidR="00AC6791" w:rsidRDefault="00AC6791">
            <w:pPr>
              <w:jc w:val="center"/>
              <w:rPr>
                <w:rFonts w:ascii="Calibri" w:hAnsi="Calibri" w:cs="Calibri"/>
                <w:sz w:val="18"/>
                <w:szCs w:val="18"/>
              </w:rPr>
            </w:pPr>
          </w:p>
        </w:tc>
        <w:tc>
          <w:tcPr>
            <w:tcW w:w="2704" w:type="dxa"/>
            <w:vMerge/>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1" w14:textId="77777777" w:rsidR="00AC6791" w:rsidRDefault="00AC6791">
            <w:pPr>
              <w:jc w:val="center"/>
              <w:rPr>
                <w:rFonts w:ascii="Calibri" w:hAnsi="Calibri" w:cs="Calibri"/>
                <w:sz w:val="18"/>
                <w:szCs w:val="18"/>
              </w:rPr>
            </w:pPr>
          </w:p>
        </w:tc>
        <w:tc>
          <w:tcPr>
            <w:tcW w:w="1992" w:type="dxa"/>
            <w:gridSpan w:val="4"/>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2" w14:textId="77777777" w:rsidR="00AC6791" w:rsidRDefault="00965648">
            <w:pPr>
              <w:jc w:val="center"/>
              <w:rPr>
                <w:rFonts w:ascii="Calibri" w:hAnsi="Calibri" w:cs="Calibri"/>
                <w:sz w:val="18"/>
                <w:szCs w:val="18"/>
              </w:rPr>
            </w:pPr>
            <w:r>
              <w:rPr>
                <w:rFonts w:ascii="Calibri" w:hAnsi="Calibri" w:cs="Calibri"/>
                <w:sz w:val="18"/>
                <w:szCs w:val="18"/>
              </w:rPr>
              <w:t>YEAR 1</w:t>
            </w:r>
          </w:p>
        </w:tc>
        <w:tc>
          <w:tcPr>
            <w:tcW w:w="1139" w:type="dxa"/>
            <w:gridSpan w:val="3"/>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tcPr>
          <w:p w14:paraId="3987EBF3" w14:textId="77777777" w:rsidR="00AC6791" w:rsidRDefault="00965648">
            <w:pPr>
              <w:jc w:val="center"/>
              <w:rPr>
                <w:rFonts w:ascii="Calibri" w:hAnsi="Calibri" w:cs="Calibri"/>
                <w:sz w:val="18"/>
                <w:szCs w:val="18"/>
              </w:rPr>
            </w:pPr>
            <w:r>
              <w:rPr>
                <w:rFonts w:ascii="Calibri" w:hAnsi="Calibri" w:cs="Calibri"/>
                <w:sz w:val="18"/>
                <w:szCs w:val="18"/>
              </w:rPr>
              <w:t>YEAR 2</w:t>
            </w:r>
          </w:p>
        </w:tc>
        <w:tc>
          <w:tcPr>
            <w:tcW w:w="1275" w:type="dxa"/>
            <w:vMerge/>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4" w14:textId="77777777" w:rsidR="00AC6791" w:rsidRDefault="00AC6791">
            <w:pPr>
              <w:jc w:val="center"/>
              <w:rPr>
                <w:rFonts w:ascii="Calibri" w:hAnsi="Calibri" w:cs="Calibri"/>
                <w:sz w:val="18"/>
                <w:szCs w:val="18"/>
              </w:rPr>
            </w:pPr>
          </w:p>
        </w:tc>
        <w:tc>
          <w:tcPr>
            <w:tcW w:w="3268" w:type="dxa"/>
            <w:gridSpan w:val="3"/>
            <w:vMerge/>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5" w14:textId="77777777" w:rsidR="00AC6791" w:rsidRDefault="00AC6791">
            <w:pPr>
              <w:jc w:val="center"/>
              <w:rPr>
                <w:rFonts w:ascii="Calibri" w:hAnsi="Calibri" w:cs="Calibri"/>
                <w:sz w:val="18"/>
                <w:szCs w:val="18"/>
              </w:rPr>
            </w:pPr>
          </w:p>
        </w:tc>
      </w:tr>
      <w:tr w:rsidR="00AC6791" w14:paraId="3987EC03" w14:textId="77777777">
        <w:trPr>
          <w:cantSplit/>
          <w:trHeight w:val="488"/>
        </w:trPr>
        <w:tc>
          <w:tcPr>
            <w:tcW w:w="2248" w:type="dxa"/>
            <w:vMerge/>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7" w14:textId="77777777" w:rsidR="00AC6791" w:rsidRDefault="00AC6791">
            <w:pPr>
              <w:jc w:val="left"/>
              <w:rPr>
                <w:rFonts w:ascii="Calibri" w:hAnsi="Calibri" w:cs="Calibri"/>
                <w:sz w:val="18"/>
                <w:szCs w:val="18"/>
              </w:rPr>
            </w:pPr>
          </w:p>
        </w:tc>
        <w:tc>
          <w:tcPr>
            <w:tcW w:w="2704" w:type="dxa"/>
            <w:vMerge/>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8" w14:textId="77777777" w:rsidR="00AC6791" w:rsidRDefault="00AC6791">
            <w:pPr>
              <w:jc w:val="left"/>
              <w:rPr>
                <w:rFonts w:ascii="Calibri" w:hAnsi="Calibri" w:cs="Calibri"/>
                <w:sz w:val="18"/>
                <w:szCs w:val="18"/>
              </w:rPr>
            </w:pPr>
          </w:p>
        </w:tc>
        <w:tc>
          <w:tcPr>
            <w:tcW w:w="568"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9" w14:textId="77777777" w:rsidR="00AC6791" w:rsidRDefault="00965648">
            <w:pPr>
              <w:jc w:val="left"/>
              <w:rPr>
                <w:rFonts w:ascii="Calibri" w:hAnsi="Calibri" w:cs="Calibri"/>
                <w:sz w:val="18"/>
                <w:szCs w:val="18"/>
              </w:rPr>
            </w:pPr>
            <w:r>
              <w:rPr>
                <w:rFonts w:ascii="Calibri" w:hAnsi="Calibri" w:cs="Calibri"/>
                <w:sz w:val="18"/>
                <w:szCs w:val="18"/>
              </w:rPr>
              <w:t>Q1</w:t>
            </w:r>
          </w:p>
        </w:tc>
        <w:tc>
          <w:tcPr>
            <w:tcW w:w="429"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A" w14:textId="77777777" w:rsidR="00AC6791" w:rsidRDefault="00965648">
            <w:pPr>
              <w:jc w:val="left"/>
              <w:rPr>
                <w:rFonts w:ascii="Calibri" w:hAnsi="Calibri" w:cs="Calibri"/>
                <w:sz w:val="18"/>
                <w:szCs w:val="18"/>
              </w:rPr>
            </w:pPr>
            <w:r>
              <w:rPr>
                <w:rFonts w:ascii="Calibri" w:hAnsi="Calibri" w:cs="Calibri"/>
                <w:sz w:val="18"/>
                <w:szCs w:val="18"/>
              </w:rPr>
              <w:t>Q2</w:t>
            </w:r>
          </w:p>
        </w:tc>
        <w:tc>
          <w:tcPr>
            <w:tcW w:w="437"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B" w14:textId="77777777" w:rsidR="00AC6791" w:rsidRDefault="00965648">
            <w:pPr>
              <w:jc w:val="left"/>
              <w:rPr>
                <w:rFonts w:ascii="Calibri" w:hAnsi="Calibri" w:cs="Calibri"/>
                <w:sz w:val="18"/>
                <w:szCs w:val="18"/>
              </w:rPr>
            </w:pPr>
            <w:r>
              <w:rPr>
                <w:rFonts w:ascii="Calibri" w:hAnsi="Calibri" w:cs="Calibri"/>
                <w:sz w:val="18"/>
                <w:szCs w:val="18"/>
              </w:rPr>
              <w:t>Q3</w:t>
            </w:r>
          </w:p>
        </w:tc>
        <w:tc>
          <w:tcPr>
            <w:tcW w:w="558"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C" w14:textId="77777777" w:rsidR="00AC6791" w:rsidRDefault="00965648">
            <w:pPr>
              <w:jc w:val="left"/>
              <w:rPr>
                <w:rFonts w:ascii="Calibri" w:hAnsi="Calibri" w:cs="Calibri"/>
                <w:sz w:val="18"/>
                <w:szCs w:val="18"/>
              </w:rPr>
            </w:pPr>
            <w:r>
              <w:rPr>
                <w:rFonts w:ascii="Calibri" w:hAnsi="Calibri" w:cs="Calibri"/>
                <w:sz w:val="18"/>
                <w:szCs w:val="18"/>
              </w:rPr>
              <w:t>Q4</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D" w14:textId="77777777" w:rsidR="00AC6791" w:rsidRDefault="00965648">
            <w:pPr>
              <w:jc w:val="left"/>
              <w:rPr>
                <w:rFonts w:ascii="Calibri" w:hAnsi="Calibri" w:cs="Calibri"/>
                <w:sz w:val="18"/>
                <w:szCs w:val="18"/>
              </w:rPr>
            </w:pPr>
            <w:r>
              <w:rPr>
                <w:rFonts w:ascii="Calibri" w:hAnsi="Calibri" w:cs="Calibri"/>
                <w:sz w:val="18"/>
                <w:szCs w:val="18"/>
              </w:rPr>
              <w:t>Q1</w:t>
            </w:r>
          </w:p>
        </w:tc>
        <w:tc>
          <w:tcPr>
            <w:tcW w:w="571"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E" w14:textId="77777777" w:rsidR="00AC6791" w:rsidRDefault="00965648">
            <w:pPr>
              <w:jc w:val="left"/>
              <w:rPr>
                <w:rFonts w:ascii="Calibri" w:hAnsi="Calibri" w:cs="Calibri"/>
                <w:sz w:val="18"/>
                <w:szCs w:val="18"/>
              </w:rPr>
            </w:pPr>
            <w:r>
              <w:rPr>
                <w:rFonts w:ascii="Calibri" w:hAnsi="Calibri" w:cs="Calibri"/>
                <w:sz w:val="18"/>
                <w:szCs w:val="18"/>
              </w:rPr>
              <w:t>Q2</w:t>
            </w:r>
          </w:p>
        </w:tc>
        <w:tc>
          <w:tcPr>
            <w:tcW w:w="1275"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BFF" w14:textId="77777777" w:rsidR="00AC6791" w:rsidRDefault="00AC6791">
            <w:pPr>
              <w:jc w:val="left"/>
              <w:rPr>
                <w:rFonts w:ascii="Calibri" w:hAnsi="Calibri" w:cs="Calibri"/>
                <w:sz w:val="18"/>
                <w:szCs w:val="18"/>
              </w:rPr>
            </w:pPr>
          </w:p>
        </w:tc>
        <w:tc>
          <w:tcPr>
            <w:tcW w:w="985"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C00" w14:textId="77777777" w:rsidR="00AC6791" w:rsidRDefault="00965648">
            <w:pPr>
              <w:jc w:val="left"/>
              <w:rPr>
                <w:rFonts w:ascii="Calibri" w:hAnsi="Calibri" w:cs="Calibri"/>
                <w:sz w:val="18"/>
                <w:szCs w:val="18"/>
              </w:rPr>
            </w:pPr>
            <w:r>
              <w:rPr>
                <w:rFonts w:ascii="Calibri" w:hAnsi="Calibri" w:cs="Calibri"/>
                <w:sz w:val="18"/>
                <w:szCs w:val="18"/>
              </w:rPr>
              <w:t>Funding Source</w:t>
            </w:r>
          </w:p>
        </w:tc>
        <w:tc>
          <w:tcPr>
            <w:tcW w:w="1086"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C01" w14:textId="77777777" w:rsidR="00AC6791" w:rsidRDefault="00965648">
            <w:pPr>
              <w:jc w:val="left"/>
              <w:rPr>
                <w:rFonts w:ascii="Calibri" w:hAnsi="Calibri" w:cs="Calibri"/>
                <w:sz w:val="18"/>
                <w:szCs w:val="18"/>
              </w:rPr>
            </w:pPr>
            <w:r>
              <w:rPr>
                <w:rFonts w:ascii="Calibri" w:hAnsi="Calibri" w:cs="Calibri"/>
                <w:sz w:val="18"/>
                <w:szCs w:val="18"/>
              </w:rPr>
              <w:t>Budget Description</w:t>
            </w:r>
          </w:p>
        </w:tc>
        <w:tc>
          <w:tcPr>
            <w:tcW w:w="1197"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14:paraId="3987EC02" w14:textId="77777777" w:rsidR="00AC6791" w:rsidRDefault="00965648">
            <w:pPr>
              <w:jc w:val="left"/>
              <w:rPr>
                <w:rFonts w:ascii="Calibri" w:hAnsi="Calibri" w:cs="Calibri"/>
                <w:sz w:val="18"/>
                <w:szCs w:val="18"/>
              </w:rPr>
            </w:pPr>
            <w:r>
              <w:rPr>
                <w:rFonts w:ascii="Calibri" w:hAnsi="Calibri" w:cs="Calibri"/>
                <w:sz w:val="18"/>
                <w:szCs w:val="18"/>
              </w:rPr>
              <w:t>Amount</w:t>
            </w:r>
          </w:p>
        </w:tc>
      </w:tr>
      <w:tr w:rsidR="00AC6791" w14:paraId="3987EC24" w14:textId="77777777">
        <w:trPr>
          <w:cantSplit/>
          <w:trHeight w:val="2684"/>
        </w:trPr>
        <w:tc>
          <w:tcPr>
            <w:tcW w:w="22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04" w14:textId="0A5F9358" w:rsidR="00AC6791" w:rsidRDefault="00965648">
            <w:pPr>
              <w:jc w:val="left"/>
            </w:pPr>
            <w:r w:rsidRPr="0066417B">
              <w:rPr>
                <w:rFonts w:ascii="Calibri" w:hAnsi="Calibri" w:cs="Calibri"/>
                <w:sz w:val="18"/>
                <w:szCs w:val="18"/>
                <w:lang w:val="en-US"/>
              </w:rPr>
              <w:t xml:space="preserve">Output 1 </w:t>
            </w:r>
            <w:r w:rsidR="00B87D5E">
              <w:rPr>
                <w:rFonts w:ascii="Calibri" w:hAnsi="Calibri" w:cs="Calibri"/>
                <w:b/>
                <w:bCs/>
                <w:sz w:val="18"/>
                <w:szCs w:val="18"/>
                <w:lang w:val="en-US"/>
              </w:rPr>
              <w:t>M</w:t>
            </w:r>
            <w:r w:rsidR="001D6D82">
              <w:rPr>
                <w:rFonts w:ascii="Calibri" w:hAnsi="Calibri" w:cs="Calibri"/>
                <w:b/>
                <w:bCs/>
                <w:sz w:val="18"/>
                <w:szCs w:val="18"/>
                <w:lang w:val="en-US"/>
              </w:rPr>
              <w:t>unicipalities</w:t>
            </w:r>
            <w:r w:rsidRPr="0066417B">
              <w:rPr>
                <w:rFonts w:ascii="Calibri" w:hAnsi="Calibri" w:cs="Calibri"/>
                <w:b/>
                <w:bCs/>
                <w:sz w:val="18"/>
                <w:szCs w:val="18"/>
                <w:lang w:val="en-US"/>
              </w:rPr>
              <w:t xml:space="preserve"> of Ferrier and St Raphael </w:t>
            </w:r>
            <w:r w:rsidR="00B87D5E">
              <w:rPr>
                <w:rFonts w:ascii="Calibri" w:hAnsi="Calibri" w:cs="Calibri"/>
                <w:b/>
                <w:bCs/>
                <w:sz w:val="18"/>
                <w:szCs w:val="18"/>
                <w:lang w:val="en-US"/>
              </w:rPr>
              <w:t xml:space="preserve">support local initiatives to </w:t>
            </w:r>
            <w:r w:rsidRPr="0066417B">
              <w:rPr>
                <w:rFonts w:ascii="Calibri" w:hAnsi="Calibri" w:cs="Calibri"/>
                <w:b/>
                <w:bCs/>
                <w:sz w:val="18"/>
                <w:szCs w:val="18"/>
                <w:lang w:val="en-US"/>
              </w:rPr>
              <w:t>contribute to the revival of the local economy and the empowerment of women.</w:t>
            </w:r>
          </w:p>
          <w:p w14:paraId="3987EC05" w14:textId="77777777" w:rsidR="00AC6791" w:rsidRPr="0066417B" w:rsidRDefault="00AC6791">
            <w:pPr>
              <w:jc w:val="left"/>
              <w:rPr>
                <w:rFonts w:ascii="Calibri" w:hAnsi="Calibri" w:cs="Calibri"/>
                <w:i/>
                <w:sz w:val="18"/>
                <w:szCs w:val="18"/>
                <w:lang w:val="en-US"/>
              </w:rPr>
            </w:pPr>
          </w:p>
          <w:p w14:paraId="3987EC06"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 xml:space="preserve">Indicator 1 : # of community projects funded and implemented </w:t>
            </w:r>
          </w:p>
          <w:p w14:paraId="3987EC07"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Baseline : 0</w:t>
            </w:r>
          </w:p>
          <w:p w14:paraId="3987EC08"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Target: 4</w:t>
            </w:r>
          </w:p>
          <w:p w14:paraId="3987EC09" w14:textId="77777777" w:rsidR="00AC6791" w:rsidRPr="0066417B" w:rsidRDefault="00AC6791">
            <w:pPr>
              <w:jc w:val="left"/>
              <w:rPr>
                <w:rFonts w:ascii="Calibri" w:hAnsi="Calibri" w:cs="Calibri"/>
                <w:i/>
                <w:sz w:val="18"/>
                <w:szCs w:val="18"/>
                <w:lang w:val="en-US"/>
              </w:rPr>
            </w:pPr>
          </w:p>
          <w:p w14:paraId="3987EC0A"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Indicator 2 : # of women's associations strengthened and having received financial support</w:t>
            </w:r>
          </w:p>
          <w:p w14:paraId="3987EC0B" w14:textId="77777777" w:rsidR="00AC6791" w:rsidRPr="0066417B" w:rsidRDefault="00AC6791">
            <w:pPr>
              <w:jc w:val="left"/>
              <w:rPr>
                <w:rFonts w:ascii="Calibri" w:hAnsi="Calibri" w:cs="Calibri"/>
                <w:i/>
                <w:sz w:val="18"/>
                <w:szCs w:val="18"/>
                <w:lang w:val="en-US"/>
              </w:rPr>
            </w:pPr>
          </w:p>
          <w:p w14:paraId="3987EC0C"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Baseline: 0</w:t>
            </w:r>
          </w:p>
          <w:p w14:paraId="3987EC0D"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Target: 10</w:t>
            </w:r>
          </w:p>
          <w:p w14:paraId="3987EC0E" w14:textId="77777777" w:rsidR="00AC6791" w:rsidRPr="0066417B" w:rsidRDefault="00AC6791">
            <w:pPr>
              <w:jc w:val="left"/>
              <w:rPr>
                <w:rFonts w:ascii="Calibri" w:hAnsi="Calibri" w:cs="Calibri"/>
                <w:i/>
                <w:sz w:val="18"/>
                <w:szCs w:val="18"/>
                <w:lang w:val="en-US"/>
              </w:rPr>
            </w:pPr>
          </w:p>
          <w:p w14:paraId="3987EC0F" w14:textId="77777777" w:rsidR="00AC6791" w:rsidRPr="0066417B" w:rsidRDefault="00965648">
            <w:pPr>
              <w:jc w:val="left"/>
              <w:rPr>
                <w:rFonts w:ascii="Calibri" w:hAnsi="Calibri"/>
                <w:i/>
                <w:sz w:val="18"/>
                <w:szCs w:val="18"/>
                <w:lang w:val="en-US"/>
              </w:rPr>
            </w:pPr>
            <w:r w:rsidRPr="0066417B">
              <w:rPr>
                <w:rFonts w:ascii="Calibri" w:hAnsi="Calibri"/>
                <w:i/>
                <w:sz w:val="18"/>
                <w:szCs w:val="18"/>
                <w:lang w:val="en-US"/>
              </w:rPr>
              <w:t>Related CPD outcome: Subnational institutions have stronger functions, funding, and capacity to deliver basic, quality social services that address the needs of the most vulnerable population, including women and youth.</w:t>
            </w:r>
          </w:p>
          <w:p w14:paraId="3987EC10" w14:textId="77777777" w:rsidR="00AC6791" w:rsidRPr="0066417B" w:rsidRDefault="00AC6791">
            <w:pPr>
              <w:jc w:val="left"/>
              <w:rPr>
                <w:rFonts w:ascii="Calibri" w:hAnsi="Calibri" w:cs="Calibri"/>
                <w:sz w:val="18"/>
                <w:szCs w:val="18"/>
                <w:lang w:val="en-US"/>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11"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1.Activity: Support to 4 community projects (2/commune)</w:t>
            </w:r>
          </w:p>
          <w:p w14:paraId="3987EC12"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1: Participatory selection of 4 community projects</w:t>
            </w:r>
          </w:p>
          <w:p w14:paraId="3987EC13"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2: Contract signatures</w:t>
            </w:r>
          </w:p>
          <w:p w14:paraId="3987EC14"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3: Implementation of selected projects</w:t>
            </w:r>
          </w:p>
          <w:p w14:paraId="3987EC15"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4: Official handover to local authorities</w:t>
            </w:r>
          </w:p>
          <w:p w14:paraId="3987EC16"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5: Capacity building of mayors, ASEC, CASEC of the two communes (resource mobilization, advocacy...)</w:t>
            </w:r>
          </w:p>
          <w:p w14:paraId="3987EC17" w14:textId="69748CA0"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6: Establishment of DACs</w:t>
            </w:r>
            <w:r w:rsidR="001D6D82">
              <w:rPr>
                <w:rStyle w:val="FootnoteReference"/>
                <w:rFonts w:ascii="Calibri" w:hAnsi="Calibri" w:cs="Calibri"/>
                <w:iCs/>
                <w:sz w:val="18"/>
                <w:szCs w:val="18"/>
                <w:lang w:val="en-US"/>
              </w:rPr>
              <w:footnoteReference w:id="27"/>
            </w:r>
          </w:p>
          <w:p w14:paraId="3987EC18" w14:textId="4D15B4B7" w:rsidR="00AC6791" w:rsidRPr="003D05B8" w:rsidRDefault="00965648">
            <w:pPr>
              <w:spacing w:after="0"/>
              <w:jc w:val="left"/>
              <w:rPr>
                <w:rFonts w:ascii="Calibri" w:hAnsi="Calibri" w:cs="Calibri"/>
                <w:iCs/>
                <w:sz w:val="18"/>
                <w:szCs w:val="18"/>
                <w:lang w:val="en-US"/>
              </w:rPr>
            </w:pPr>
            <w:r w:rsidRPr="003D05B8">
              <w:rPr>
                <w:rFonts w:ascii="Calibri" w:hAnsi="Calibri" w:cs="Calibri"/>
                <w:iCs/>
                <w:sz w:val="18"/>
                <w:szCs w:val="18"/>
                <w:lang w:val="en-US"/>
              </w:rPr>
              <w:t xml:space="preserve">Action 7 : </w:t>
            </w:r>
            <w:r w:rsidR="004A529E" w:rsidRPr="004A529E">
              <w:rPr>
                <w:rFonts w:ascii="Calibri" w:hAnsi="Calibri" w:cs="Calibri"/>
                <w:iCs/>
                <w:sz w:val="18"/>
                <w:szCs w:val="18"/>
                <w:lang w:val="en-US"/>
              </w:rPr>
              <w:t>Study of growth areas in the two municipalities</w:t>
            </w:r>
            <w:r w:rsidR="004A529E" w:rsidRPr="004A529E" w:rsidDel="00365555">
              <w:rPr>
                <w:rFonts w:ascii="Calibri" w:hAnsi="Calibri" w:cs="Calibri"/>
                <w:iCs/>
                <w:sz w:val="18"/>
                <w:szCs w:val="18"/>
                <w:lang w:val="en-US"/>
              </w:rPr>
              <w:t xml:space="preserve"> </w:t>
            </w:r>
            <w:r w:rsidR="003D05B8" w:rsidRPr="00E428DF">
              <w:rPr>
                <w:rFonts w:ascii="Calibri" w:hAnsi="Calibri" w:cs="Calibri"/>
                <w:iCs/>
                <w:sz w:val="18"/>
                <w:szCs w:val="18"/>
                <w:lang w:val="en-US"/>
              </w:rPr>
              <w:t>(</w:t>
            </w:r>
            <w:r w:rsidR="003D05B8" w:rsidRPr="003D05B8">
              <w:rPr>
                <w:rFonts w:ascii="Calibri" w:hAnsi="Calibri" w:cs="Calibri"/>
                <w:iCs/>
                <w:sz w:val="18"/>
                <w:szCs w:val="18"/>
                <w:lang w:val="en-US"/>
              </w:rPr>
              <w:t>A local area based economic and value chain analysis to inform future economic engagements, infrastructures, and capacities to secure long-term resilience, including through regenerative agriculture</w:t>
            </w:r>
            <w:r w:rsidR="003D05B8">
              <w:rPr>
                <w:rFonts w:ascii="Calibri" w:hAnsi="Calibri" w:cs="Calibri"/>
                <w:iCs/>
                <w:sz w:val="18"/>
                <w:szCs w:val="18"/>
                <w:lang w:val="en-US"/>
              </w:rPr>
              <w:t>)</w:t>
            </w:r>
          </w:p>
          <w:p w14:paraId="3987EC19" w14:textId="77777777" w:rsidR="00AC6791" w:rsidRPr="003D05B8" w:rsidRDefault="00AC6791">
            <w:pPr>
              <w:spacing w:after="0"/>
              <w:jc w:val="left"/>
              <w:rPr>
                <w:rFonts w:ascii="Calibri" w:hAnsi="Calibri" w:cs="Calibri"/>
                <w:iCs/>
                <w:sz w:val="18"/>
                <w:szCs w:val="18"/>
                <w:lang w:val="en-US"/>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1A" w14:textId="77777777" w:rsidR="00AC6791" w:rsidRDefault="00965648">
            <w:pPr>
              <w:jc w:val="left"/>
              <w:rPr>
                <w:rFonts w:ascii="Calibri" w:hAnsi="Calibri" w:cs="Calibri"/>
                <w:sz w:val="18"/>
                <w:szCs w:val="18"/>
                <w:lang w:val="fr-FR"/>
              </w:rPr>
            </w:pPr>
            <w:r>
              <w:rPr>
                <w:rFonts w:ascii="Calibri" w:hAnsi="Calibri" w:cs="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1B" w14:textId="77777777" w:rsidR="00AC6791" w:rsidRDefault="00965648">
            <w:pPr>
              <w:jc w:val="left"/>
              <w:rPr>
                <w:rFonts w:ascii="Calibri" w:hAnsi="Calibri" w:cs="Calibri"/>
                <w:sz w:val="18"/>
                <w:szCs w:val="18"/>
                <w:lang w:val="fr-FR"/>
              </w:rPr>
            </w:pPr>
            <w:r>
              <w:rPr>
                <w:rFonts w:ascii="Calibri" w:hAnsi="Calibri" w:cs="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1C" w14:textId="77777777" w:rsidR="00AC6791" w:rsidRDefault="00965648">
            <w:pPr>
              <w:jc w:val="left"/>
              <w:rPr>
                <w:rFonts w:ascii="Calibri" w:hAnsi="Calibri" w:cs="Calibri"/>
                <w:sz w:val="18"/>
                <w:szCs w:val="18"/>
                <w:lang w:val="fr-FR"/>
              </w:rPr>
            </w:pPr>
            <w:r>
              <w:rPr>
                <w:rFonts w:ascii="Calibri" w:hAnsi="Calibri" w:cs="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1D" w14:textId="77777777" w:rsidR="00AC6791" w:rsidRDefault="00965648">
            <w:pPr>
              <w:jc w:val="left"/>
              <w:rPr>
                <w:rFonts w:ascii="Calibri" w:hAnsi="Calibri" w:cs="Calibri"/>
                <w:sz w:val="18"/>
                <w:szCs w:val="18"/>
                <w:lang w:val="fr-FR"/>
              </w:rPr>
            </w:pPr>
            <w:r>
              <w:rPr>
                <w:rFonts w:ascii="Calibri" w:hAnsi="Calibri" w:cs="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1E" w14:textId="77777777" w:rsidR="00AC6791" w:rsidRDefault="00AC6791">
            <w:pPr>
              <w:jc w:val="left"/>
              <w:rPr>
                <w:rFonts w:ascii="Calibri" w:hAnsi="Calibri" w:cs="Calibri"/>
                <w:sz w:val="18"/>
                <w:szCs w:val="18"/>
                <w:lang w:val="fr-FR"/>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1F" w14:textId="77777777" w:rsidR="00AC6791" w:rsidRDefault="00AC6791">
            <w:pPr>
              <w:jc w:val="left"/>
              <w:rPr>
                <w:rFonts w:ascii="Calibri" w:hAnsi="Calibri" w:cs="Calibri"/>
                <w:sz w:val="18"/>
                <w:szCs w:val="18"/>
                <w:lang w:val="fr-F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0" w14:textId="77777777" w:rsidR="00AC6791" w:rsidRDefault="00965648">
            <w:pPr>
              <w:jc w:val="center"/>
              <w:rPr>
                <w:rFonts w:ascii="Calibri" w:hAnsi="Calibri" w:cs="Calibri"/>
                <w:sz w:val="18"/>
                <w:szCs w:val="18"/>
                <w:lang w:val="fr-FR"/>
              </w:rPr>
            </w:pPr>
            <w:r>
              <w:rPr>
                <w:rFonts w:ascii="Calibri" w:hAnsi="Calibri" w:cs="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1" w14:textId="77777777" w:rsidR="00AC6791" w:rsidRDefault="00965648">
            <w:pPr>
              <w:jc w:val="center"/>
              <w:rPr>
                <w:rFonts w:ascii="Calibri" w:hAnsi="Calibri" w:cs="Calibri"/>
                <w:sz w:val="18"/>
                <w:szCs w:val="18"/>
                <w:lang w:val="fr-FR"/>
              </w:rPr>
            </w:pPr>
            <w:r>
              <w:rPr>
                <w:rFonts w:ascii="Calibri" w:hAnsi="Calibri" w:cs="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2" w14:textId="77777777" w:rsidR="00AC6791" w:rsidRDefault="00AC6791">
            <w:pPr>
              <w:jc w:val="left"/>
              <w:rPr>
                <w:rFonts w:ascii="Calibri" w:hAnsi="Calibri" w:cs="Calibri"/>
                <w:sz w:val="18"/>
                <w:szCs w:val="18"/>
                <w:lang w:val="fr-FR"/>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3" w14:textId="77777777" w:rsidR="00AC6791" w:rsidRDefault="00965648">
            <w:pPr>
              <w:rPr>
                <w:rFonts w:ascii="Calibri" w:hAnsi="Calibri" w:cs="Calibri"/>
                <w:sz w:val="18"/>
                <w:szCs w:val="18"/>
                <w:lang w:val="fr-FR"/>
              </w:rPr>
            </w:pPr>
            <w:r>
              <w:rPr>
                <w:rFonts w:ascii="Calibri" w:hAnsi="Calibri" w:cs="Calibri"/>
                <w:sz w:val="18"/>
                <w:szCs w:val="18"/>
                <w:lang w:val="fr-FR"/>
              </w:rPr>
              <w:t>400,000</w:t>
            </w:r>
          </w:p>
        </w:tc>
      </w:tr>
      <w:tr w:rsidR="00AC6791" w14:paraId="3987EC38" w14:textId="77777777">
        <w:trPr>
          <w:cantSplit/>
          <w:trHeight w:val="720"/>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5" w14:textId="77777777" w:rsidR="00AC6791" w:rsidRDefault="00AC6791">
            <w:pPr>
              <w:jc w:val="left"/>
              <w:rPr>
                <w:rFonts w:ascii="Calibri" w:hAnsi="Calibri" w:cs="Calibri"/>
                <w:sz w:val="18"/>
                <w:szCs w:val="18"/>
                <w:lang w:val="fr-FR"/>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78931" w14:textId="7DFE269A" w:rsidR="003D05B8"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2.</w:t>
            </w:r>
            <w:r w:rsidR="003D05B8">
              <w:rPr>
                <w:rFonts w:ascii="Calibri" w:hAnsi="Calibri" w:cs="Calibri"/>
                <w:iCs/>
                <w:sz w:val="18"/>
                <w:szCs w:val="18"/>
                <w:lang w:val="en-US"/>
              </w:rPr>
              <w:t>Activity:</w:t>
            </w:r>
            <w:r w:rsidRPr="0066417B">
              <w:rPr>
                <w:rFonts w:ascii="Calibri" w:hAnsi="Calibri" w:cs="Calibri"/>
                <w:iCs/>
                <w:sz w:val="18"/>
                <w:szCs w:val="18"/>
                <w:lang w:val="en-US"/>
              </w:rPr>
              <w:t xml:space="preserve"> </w:t>
            </w:r>
            <w:r w:rsidR="003D05B8" w:rsidRPr="003D05B8">
              <w:rPr>
                <w:rFonts w:ascii="Calibri" w:hAnsi="Calibri" w:cs="Calibri"/>
                <w:iCs/>
                <w:sz w:val="18"/>
                <w:szCs w:val="18"/>
                <w:lang w:val="en-US"/>
              </w:rPr>
              <w:t>Strengthen (or establish) networks that bring together women across communities, through existing cooperatives, community-based organizations, women business association, credit facilities, etc)</w:t>
            </w:r>
            <w:r w:rsidR="00B33238">
              <w:rPr>
                <w:rFonts w:ascii="Calibri" w:hAnsi="Calibri" w:cs="Calibri"/>
                <w:iCs/>
                <w:sz w:val="18"/>
                <w:szCs w:val="18"/>
                <w:lang w:val="en-US"/>
              </w:rPr>
              <w:t>.This</w:t>
            </w:r>
            <w:r w:rsidR="00B33238">
              <w:t xml:space="preserve"> </w:t>
            </w:r>
            <w:r w:rsidR="00B33238" w:rsidRPr="00B33238">
              <w:rPr>
                <w:rFonts w:ascii="Calibri" w:hAnsi="Calibri" w:cs="Calibri"/>
                <w:iCs/>
                <w:sz w:val="18"/>
                <w:szCs w:val="18"/>
                <w:lang w:val="en-US"/>
              </w:rPr>
              <w:t>would also strengthen their leadership.</w:t>
            </w:r>
          </w:p>
          <w:p w14:paraId="4FE03C72" w14:textId="6858A1B9" w:rsidR="003D05B8" w:rsidRPr="003D05B8" w:rsidRDefault="003D05B8" w:rsidP="00E428DF">
            <w:pPr>
              <w:spacing w:after="0"/>
              <w:rPr>
                <w:rFonts w:ascii="Calibri" w:hAnsi="Calibri" w:cs="Calibri"/>
                <w:iCs/>
                <w:sz w:val="18"/>
                <w:szCs w:val="18"/>
              </w:rPr>
            </w:pPr>
            <w:r>
              <w:rPr>
                <w:rFonts w:ascii="Calibri" w:hAnsi="Calibri" w:cs="Calibri"/>
                <w:iCs/>
                <w:sz w:val="18"/>
                <w:szCs w:val="18"/>
                <w:lang w:val="en-US"/>
              </w:rPr>
              <w:t>Action 1:</w:t>
            </w:r>
            <w:r w:rsidRPr="003D05B8">
              <w:rPr>
                <w:rFonts w:asciiTheme="minorHAnsi" w:eastAsiaTheme="minorHAnsi" w:hAnsiTheme="minorHAnsi" w:cstheme="minorBidi"/>
                <w:kern w:val="2"/>
                <w:szCs w:val="22"/>
                <w:lang w:val="en-US"/>
                <w14:ligatures w14:val="standardContextual"/>
              </w:rPr>
              <w:t xml:space="preserve"> </w:t>
            </w:r>
            <w:r w:rsidRPr="003D05B8">
              <w:rPr>
                <w:rFonts w:ascii="Calibri" w:hAnsi="Calibri" w:cs="Calibri"/>
                <w:iCs/>
                <w:sz w:val="18"/>
                <w:szCs w:val="18"/>
              </w:rPr>
              <w:t xml:space="preserve">Mapping of the different groups, their </w:t>
            </w:r>
            <w:r w:rsidR="009B7E26" w:rsidRPr="003D05B8">
              <w:rPr>
                <w:rFonts w:ascii="Calibri" w:hAnsi="Calibri" w:cs="Calibri"/>
                <w:iCs/>
                <w:sz w:val="18"/>
                <w:szCs w:val="18"/>
              </w:rPr>
              <w:t>capacities,</w:t>
            </w:r>
            <w:r w:rsidRPr="003D05B8">
              <w:rPr>
                <w:rFonts w:ascii="Calibri" w:hAnsi="Calibri" w:cs="Calibri"/>
                <w:iCs/>
                <w:sz w:val="18"/>
                <w:szCs w:val="18"/>
              </w:rPr>
              <w:t xml:space="preserve"> and challenges</w:t>
            </w:r>
          </w:p>
          <w:p w14:paraId="687BCAFC" w14:textId="5B423A38" w:rsidR="003D05B8" w:rsidRPr="003D05B8" w:rsidRDefault="003D05B8" w:rsidP="00E428DF">
            <w:pPr>
              <w:spacing w:after="0"/>
              <w:jc w:val="left"/>
              <w:rPr>
                <w:rFonts w:ascii="Calibri" w:hAnsi="Calibri" w:cs="Calibri"/>
                <w:iCs/>
                <w:sz w:val="18"/>
                <w:szCs w:val="18"/>
                <w:lang w:val="en-US"/>
              </w:rPr>
            </w:pPr>
            <w:r w:rsidRPr="003D05B8">
              <w:rPr>
                <w:rFonts w:ascii="Calibri" w:hAnsi="Calibri" w:cs="Calibri"/>
                <w:iCs/>
                <w:sz w:val="18"/>
                <w:szCs w:val="18"/>
                <w:lang w:val="en-US"/>
              </w:rPr>
              <w:t xml:space="preserve">Action </w:t>
            </w:r>
            <w:r>
              <w:rPr>
                <w:rFonts w:ascii="Calibri" w:hAnsi="Calibri" w:cs="Calibri"/>
                <w:iCs/>
                <w:sz w:val="18"/>
                <w:szCs w:val="18"/>
                <w:lang w:val="en-US"/>
              </w:rPr>
              <w:t>2</w:t>
            </w:r>
            <w:r w:rsidRPr="003D05B8">
              <w:rPr>
                <w:rFonts w:ascii="Calibri" w:hAnsi="Calibri" w:cs="Calibri"/>
                <w:iCs/>
                <w:sz w:val="18"/>
                <w:szCs w:val="18"/>
                <w:lang w:val="en-US"/>
              </w:rPr>
              <w:t>: Develop in partnership with the members a common plan for furthering resilience and wellbeing (increase economic and governance system knowledge, identify priorities of engagements, identifying existing capacities which can be shared, identify gaps, care needs, social protection, etc ….)</w:t>
            </w:r>
          </w:p>
          <w:p w14:paraId="70272320" w14:textId="334DC90C" w:rsidR="003D05B8" w:rsidRPr="003D05B8" w:rsidRDefault="003D05B8" w:rsidP="00E428DF">
            <w:pPr>
              <w:spacing w:after="0"/>
              <w:jc w:val="left"/>
              <w:rPr>
                <w:rFonts w:ascii="Calibri" w:hAnsi="Calibri" w:cs="Calibri"/>
                <w:iCs/>
                <w:sz w:val="18"/>
                <w:szCs w:val="18"/>
                <w:lang w:val="en-US"/>
              </w:rPr>
            </w:pPr>
            <w:r>
              <w:rPr>
                <w:rFonts w:ascii="Calibri" w:hAnsi="Calibri" w:cs="Calibri"/>
                <w:iCs/>
                <w:sz w:val="18"/>
                <w:szCs w:val="18"/>
                <w:lang w:val="en-US"/>
              </w:rPr>
              <w:t xml:space="preserve">Action3: </w:t>
            </w:r>
            <w:r w:rsidR="004A529E" w:rsidRPr="004A529E">
              <w:rPr>
                <w:rFonts w:ascii="Calibri" w:hAnsi="Calibri" w:cs="Calibri"/>
                <w:iCs/>
                <w:sz w:val="18"/>
                <w:szCs w:val="18"/>
                <w:lang w:val="en-US"/>
              </w:rPr>
              <w:t xml:space="preserve">lay the groundwork </w:t>
            </w:r>
            <w:r w:rsidRPr="003D05B8">
              <w:rPr>
                <w:rFonts w:ascii="Calibri" w:hAnsi="Calibri" w:cs="Calibri"/>
                <w:iCs/>
                <w:sz w:val="18"/>
                <w:szCs w:val="18"/>
                <w:lang w:val="en-US"/>
              </w:rPr>
              <w:t>for normative change in the communities resulting in respect and support for the role of women in advancing resilience</w:t>
            </w:r>
          </w:p>
          <w:p w14:paraId="6C9A1A9A" w14:textId="3090EE3C" w:rsidR="003D05B8" w:rsidRDefault="003D05B8">
            <w:pPr>
              <w:spacing w:after="0"/>
              <w:jc w:val="left"/>
              <w:rPr>
                <w:rFonts w:ascii="Calibri" w:hAnsi="Calibri" w:cs="Calibri"/>
                <w:iCs/>
                <w:sz w:val="18"/>
                <w:szCs w:val="18"/>
                <w:lang w:val="en-US"/>
              </w:rPr>
            </w:pPr>
          </w:p>
          <w:p w14:paraId="431044DF" w14:textId="12CB9CE6" w:rsidR="004A529E" w:rsidRDefault="004A529E">
            <w:pPr>
              <w:spacing w:after="0"/>
              <w:jc w:val="left"/>
              <w:rPr>
                <w:rFonts w:ascii="Calibri" w:hAnsi="Calibri" w:cs="Calibri"/>
                <w:iCs/>
                <w:sz w:val="18"/>
                <w:szCs w:val="18"/>
                <w:lang w:val="en-US"/>
              </w:rPr>
            </w:pPr>
          </w:p>
          <w:p w14:paraId="00E625AF" w14:textId="342E6063" w:rsidR="004A529E" w:rsidRPr="004A529E" w:rsidRDefault="004A529E" w:rsidP="004A529E">
            <w:pPr>
              <w:spacing w:after="0"/>
              <w:jc w:val="left"/>
              <w:rPr>
                <w:rFonts w:ascii="Calibri" w:hAnsi="Calibri" w:cs="Calibri"/>
                <w:iCs/>
                <w:sz w:val="18"/>
                <w:szCs w:val="18"/>
                <w:lang w:val="en-US"/>
              </w:rPr>
            </w:pPr>
            <w:r>
              <w:rPr>
                <w:rFonts w:ascii="Calibri" w:hAnsi="Calibri" w:cs="Calibri"/>
                <w:iCs/>
                <w:sz w:val="18"/>
                <w:szCs w:val="18"/>
                <w:lang w:val="en-US"/>
              </w:rPr>
              <w:t xml:space="preserve">3. Activity: </w:t>
            </w:r>
            <w:r w:rsidRPr="004A529E">
              <w:rPr>
                <w:rFonts w:ascii="Calibri" w:hAnsi="Calibri" w:cs="Calibri"/>
                <w:iCs/>
                <w:sz w:val="18"/>
                <w:szCs w:val="18"/>
                <w:lang w:val="en-US"/>
              </w:rPr>
              <w:t>Women’s capacities to engage in regenerative agricultural practices is enhanced and provide the basis for long term resilience.</w:t>
            </w:r>
          </w:p>
          <w:p w14:paraId="18406851" w14:textId="7E24E9E1" w:rsidR="004A529E" w:rsidRPr="004A529E" w:rsidRDefault="004A529E" w:rsidP="00E428DF">
            <w:pPr>
              <w:spacing w:after="0"/>
              <w:jc w:val="left"/>
              <w:rPr>
                <w:rFonts w:ascii="Calibri" w:hAnsi="Calibri" w:cs="Calibri"/>
                <w:iCs/>
                <w:sz w:val="18"/>
                <w:szCs w:val="18"/>
                <w:lang w:val="en-US"/>
              </w:rPr>
            </w:pPr>
            <w:r>
              <w:rPr>
                <w:rFonts w:ascii="Calibri" w:hAnsi="Calibri" w:cs="Calibri"/>
                <w:iCs/>
                <w:sz w:val="18"/>
                <w:szCs w:val="18"/>
                <w:lang w:val="en-US"/>
              </w:rPr>
              <w:t xml:space="preserve">Action 1: </w:t>
            </w:r>
            <w:r w:rsidRPr="004A529E">
              <w:rPr>
                <w:rFonts w:ascii="Calibri" w:hAnsi="Calibri" w:cs="Calibri"/>
                <w:iCs/>
                <w:sz w:val="18"/>
                <w:szCs w:val="18"/>
                <w:lang w:val="en-US"/>
              </w:rPr>
              <w:t>Assess existing practices to understand capacities and gaps (</w:t>
            </w:r>
            <w:r w:rsidR="009B7E26">
              <w:rPr>
                <w:rFonts w:ascii="Calibri" w:hAnsi="Calibri" w:cs="Calibri"/>
                <w:iCs/>
                <w:sz w:val="18"/>
                <w:szCs w:val="18"/>
                <w:lang w:val="en-US"/>
              </w:rPr>
              <w:t>activity</w:t>
            </w:r>
            <w:r w:rsidRPr="004A529E">
              <w:rPr>
                <w:rFonts w:ascii="Calibri" w:hAnsi="Calibri" w:cs="Calibri"/>
                <w:iCs/>
                <w:sz w:val="18"/>
                <w:szCs w:val="18"/>
                <w:lang w:val="en-US"/>
              </w:rPr>
              <w:t>1)</w:t>
            </w:r>
            <w:r w:rsidR="00A02BCE">
              <w:rPr>
                <w:rFonts w:ascii="Calibri" w:hAnsi="Calibri" w:cs="Calibri"/>
                <w:iCs/>
                <w:sz w:val="18"/>
                <w:szCs w:val="18"/>
                <w:lang w:val="en-US"/>
              </w:rPr>
              <w:t>/</w:t>
            </w:r>
            <w:r w:rsidR="00A02BCE" w:rsidRPr="00A02BCE">
              <w:rPr>
                <w:rFonts w:ascii="Calibri" w:hAnsi="Calibri" w:cs="Calibri"/>
                <w:iCs/>
                <w:sz w:val="18"/>
                <w:szCs w:val="18"/>
                <w:lang w:val="en-US"/>
              </w:rPr>
              <w:t xml:space="preserve"> Identify future developments re. produce growth, preservation of the environment, value chain</w:t>
            </w:r>
            <w:r w:rsidR="00A02BCE">
              <w:rPr>
                <w:rFonts w:ascii="Calibri" w:hAnsi="Calibri" w:cs="Calibri"/>
                <w:iCs/>
                <w:sz w:val="18"/>
                <w:szCs w:val="18"/>
                <w:lang w:val="en-US"/>
              </w:rPr>
              <w:t>.</w:t>
            </w:r>
          </w:p>
          <w:p w14:paraId="562FB49A" w14:textId="3C1F2F99" w:rsidR="004A529E" w:rsidRPr="004A529E" w:rsidRDefault="004A529E" w:rsidP="00E428DF">
            <w:pPr>
              <w:spacing w:after="0"/>
              <w:jc w:val="left"/>
              <w:rPr>
                <w:rFonts w:ascii="Calibri" w:hAnsi="Calibri" w:cs="Calibri"/>
                <w:iCs/>
                <w:sz w:val="18"/>
                <w:szCs w:val="18"/>
                <w:lang w:val="en-US"/>
              </w:rPr>
            </w:pPr>
            <w:r w:rsidRPr="004A529E">
              <w:rPr>
                <w:rFonts w:ascii="Calibri" w:hAnsi="Calibri" w:cs="Calibri"/>
                <w:iCs/>
                <w:sz w:val="18"/>
                <w:szCs w:val="18"/>
                <w:lang w:val="en-US"/>
              </w:rPr>
              <w:t xml:space="preserve">Action </w:t>
            </w:r>
            <w:r>
              <w:rPr>
                <w:rFonts w:ascii="Calibri" w:hAnsi="Calibri" w:cs="Calibri"/>
                <w:iCs/>
                <w:sz w:val="18"/>
                <w:szCs w:val="18"/>
                <w:lang w:val="en-US"/>
              </w:rPr>
              <w:t>2</w:t>
            </w:r>
            <w:r w:rsidRPr="004A529E">
              <w:rPr>
                <w:rFonts w:ascii="Calibri" w:hAnsi="Calibri" w:cs="Calibri"/>
                <w:iCs/>
                <w:sz w:val="18"/>
                <w:szCs w:val="18"/>
                <w:lang w:val="en-US"/>
              </w:rPr>
              <w:t xml:space="preserve">: </w:t>
            </w:r>
            <w:r w:rsidR="00AC696B">
              <w:rPr>
                <w:rFonts w:ascii="Calibri" w:hAnsi="Calibri" w:cs="Calibri"/>
                <w:iCs/>
                <w:sz w:val="18"/>
                <w:szCs w:val="18"/>
                <w:lang w:val="en-US"/>
              </w:rPr>
              <w:t xml:space="preserve">Explore </w:t>
            </w:r>
            <w:r w:rsidR="00A02BCE">
              <w:rPr>
                <w:rFonts w:ascii="Calibri" w:hAnsi="Calibri" w:cs="Calibri"/>
                <w:iCs/>
                <w:sz w:val="18"/>
                <w:szCs w:val="18"/>
                <w:lang w:val="en-US"/>
              </w:rPr>
              <w:t>a p</w:t>
            </w:r>
            <w:r w:rsidRPr="004A529E">
              <w:rPr>
                <w:rFonts w:ascii="Calibri" w:hAnsi="Calibri" w:cs="Calibri"/>
                <w:iCs/>
                <w:sz w:val="18"/>
                <w:szCs w:val="18"/>
                <w:lang w:val="en-US"/>
              </w:rPr>
              <w:t>artner</w:t>
            </w:r>
            <w:r w:rsidR="000616E1">
              <w:rPr>
                <w:rFonts w:ascii="Calibri" w:hAnsi="Calibri" w:cs="Calibri"/>
                <w:iCs/>
                <w:sz w:val="18"/>
                <w:szCs w:val="18"/>
                <w:lang w:val="en-US"/>
              </w:rPr>
              <w:t>ship</w:t>
            </w:r>
            <w:r w:rsidRPr="004A529E">
              <w:rPr>
                <w:rFonts w:ascii="Calibri" w:hAnsi="Calibri" w:cs="Calibri"/>
                <w:iCs/>
                <w:sz w:val="18"/>
                <w:szCs w:val="18"/>
                <w:lang w:val="en-US"/>
              </w:rPr>
              <w:t xml:space="preserve"> with government and/or private sector to support capacity enhancement wherever required</w:t>
            </w:r>
            <w:r w:rsidR="00EE2634">
              <w:rPr>
                <w:rFonts w:ascii="Calibri" w:hAnsi="Calibri" w:cs="Calibri"/>
                <w:iCs/>
                <w:sz w:val="18"/>
                <w:szCs w:val="18"/>
                <w:lang w:val="en-US"/>
              </w:rPr>
              <w:t xml:space="preserve">, also for  </w:t>
            </w:r>
            <w:r w:rsidR="000616E1">
              <w:rPr>
                <w:rFonts w:ascii="Calibri" w:hAnsi="Calibri" w:cs="Calibri"/>
                <w:iCs/>
                <w:sz w:val="18"/>
                <w:szCs w:val="18"/>
                <w:lang w:val="en-US"/>
              </w:rPr>
              <w:t>e</w:t>
            </w:r>
            <w:r w:rsidRPr="004A529E">
              <w:rPr>
                <w:rFonts w:ascii="Calibri" w:hAnsi="Calibri" w:cs="Calibri"/>
                <w:iCs/>
                <w:sz w:val="18"/>
                <w:szCs w:val="18"/>
                <w:lang w:val="en-US"/>
              </w:rPr>
              <w:t>stablishment of a mentoring and monitoring system to secure sustainability of the new practices</w:t>
            </w:r>
            <w:r w:rsidR="009B7E26">
              <w:rPr>
                <w:rFonts w:ascii="Calibri" w:hAnsi="Calibri" w:cs="Calibri"/>
                <w:iCs/>
                <w:sz w:val="18"/>
                <w:szCs w:val="18"/>
                <w:lang w:val="en-US"/>
              </w:rPr>
              <w:t xml:space="preserve"> with s</w:t>
            </w:r>
            <w:r w:rsidR="009B7E26" w:rsidRPr="004A529E">
              <w:rPr>
                <w:rFonts w:ascii="Calibri" w:hAnsi="Calibri" w:cs="Calibri"/>
                <w:iCs/>
                <w:sz w:val="18"/>
                <w:szCs w:val="18"/>
                <w:lang w:val="en-US"/>
              </w:rPr>
              <w:t>upport</w:t>
            </w:r>
            <w:r w:rsidR="009B7E26">
              <w:rPr>
                <w:rFonts w:ascii="Calibri" w:hAnsi="Calibri" w:cs="Calibri"/>
                <w:iCs/>
                <w:sz w:val="18"/>
                <w:szCs w:val="18"/>
                <w:lang w:val="en-US"/>
              </w:rPr>
              <w:t xml:space="preserve"> of</w:t>
            </w:r>
            <w:r w:rsidR="009B7E26" w:rsidRPr="004A529E">
              <w:rPr>
                <w:rFonts w:ascii="Calibri" w:hAnsi="Calibri" w:cs="Calibri"/>
                <w:iCs/>
                <w:sz w:val="18"/>
                <w:szCs w:val="18"/>
                <w:lang w:val="en-US"/>
              </w:rPr>
              <w:t xml:space="preserve"> government</w:t>
            </w:r>
          </w:p>
          <w:p w14:paraId="7310E6C1" w14:textId="77777777" w:rsidR="004A529E" w:rsidRDefault="004A529E">
            <w:pPr>
              <w:spacing w:after="0"/>
              <w:jc w:val="left"/>
              <w:rPr>
                <w:rFonts w:ascii="Calibri" w:hAnsi="Calibri" w:cs="Calibri"/>
                <w:iCs/>
                <w:sz w:val="18"/>
                <w:szCs w:val="18"/>
                <w:lang w:val="en-US"/>
              </w:rPr>
            </w:pPr>
          </w:p>
          <w:p w14:paraId="3987EC26" w14:textId="0865EF84" w:rsidR="00AC6791" w:rsidRDefault="004A529E">
            <w:pPr>
              <w:spacing w:after="0"/>
              <w:jc w:val="left"/>
              <w:rPr>
                <w:rFonts w:ascii="Calibri" w:hAnsi="Calibri" w:cs="Calibri"/>
                <w:iCs/>
                <w:sz w:val="18"/>
                <w:szCs w:val="18"/>
                <w:lang w:val="en-US"/>
              </w:rPr>
            </w:pPr>
            <w:r>
              <w:rPr>
                <w:rFonts w:ascii="Calibri" w:hAnsi="Calibri" w:cs="Calibri"/>
                <w:iCs/>
                <w:sz w:val="18"/>
                <w:szCs w:val="18"/>
                <w:lang w:val="en-US"/>
              </w:rPr>
              <w:t>4</w:t>
            </w:r>
            <w:r w:rsidR="003D05B8">
              <w:rPr>
                <w:rFonts w:ascii="Calibri" w:hAnsi="Calibri" w:cs="Calibri"/>
                <w:iCs/>
                <w:sz w:val="18"/>
                <w:szCs w:val="18"/>
                <w:lang w:val="en-US"/>
              </w:rPr>
              <w:t>.</w:t>
            </w:r>
            <w:r w:rsidR="00965648" w:rsidRPr="0066417B">
              <w:rPr>
                <w:rFonts w:ascii="Calibri" w:hAnsi="Calibri" w:cs="Calibri"/>
                <w:iCs/>
                <w:sz w:val="18"/>
                <w:szCs w:val="18"/>
                <w:lang w:val="en-US"/>
              </w:rPr>
              <w:t>Activity: Direct support to 10 women's organizations (5/commune)</w:t>
            </w:r>
          </w:p>
          <w:p w14:paraId="0793049F" w14:textId="77777777" w:rsidR="003D05B8" w:rsidRPr="0066417B" w:rsidRDefault="003D05B8">
            <w:pPr>
              <w:spacing w:after="0"/>
              <w:jc w:val="left"/>
              <w:rPr>
                <w:rFonts w:ascii="Calibri" w:hAnsi="Calibri" w:cs="Calibri"/>
                <w:iCs/>
                <w:sz w:val="18"/>
                <w:szCs w:val="18"/>
                <w:lang w:val="en-US"/>
              </w:rPr>
            </w:pPr>
          </w:p>
          <w:p w14:paraId="3987EC27"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 xml:space="preserve">Action 1: Selection of women's organizations </w:t>
            </w:r>
          </w:p>
          <w:p w14:paraId="3987EC28"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2: Signing of LVG contracts</w:t>
            </w:r>
          </w:p>
          <w:p w14:paraId="3987EC29"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3: Implementation of funded projects</w:t>
            </w:r>
          </w:p>
          <w:p w14:paraId="3987EC2A" w14:textId="77777777" w:rsidR="00AC6791" w:rsidRPr="0066417B" w:rsidRDefault="00965648">
            <w:pPr>
              <w:spacing w:after="0"/>
              <w:jc w:val="left"/>
              <w:rPr>
                <w:rFonts w:ascii="Calibri" w:hAnsi="Calibri" w:cs="Calibri"/>
                <w:sz w:val="18"/>
                <w:szCs w:val="18"/>
                <w:lang w:val="en-US"/>
              </w:rPr>
            </w:pPr>
            <w:r w:rsidRPr="0066417B">
              <w:rPr>
                <w:rFonts w:ascii="Calibri" w:hAnsi="Calibri" w:cs="Calibri"/>
                <w:sz w:val="18"/>
                <w:szCs w:val="18"/>
                <w:lang w:val="en-US"/>
              </w:rPr>
              <w:t xml:space="preserve">Action 4: Capacity building of women's organizations </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B"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C"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D"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2E"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2F" w14:textId="77777777" w:rsidR="00AC6791" w:rsidRDefault="00AC6791">
            <w:pPr>
              <w:jc w:val="center"/>
              <w:rPr>
                <w:rFonts w:ascii="Calibri" w:hAnsi="Calibri" w:cs="Calibri"/>
                <w:sz w:val="18"/>
                <w:szCs w:val="18"/>
                <w:lang w:val="fr-FR"/>
              </w:rPr>
            </w:pPr>
          </w:p>
          <w:p w14:paraId="3987EC30" w14:textId="77777777" w:rsidR="00AC6791" w:rsidRDefault="00AC6791">
            <w:pPr>
              <w:jc w:val="center"/>
              <w:rPr>
                <w:rFonts w:ascii="Calibri" w:hAnsi="Calibri" w:cs="Calibri"/>
                <w:sz w:val="18"/>
                <w:szCs w:val="18"/>
                <w:lang w:val="fr-FR"/>
              </w:rPr>
            </w:pPr>
          </w:p>
          <w:p w14:paraId="3987EC31" w14:textId="77777777" w:rsidR="00AC6791" w:rsidRDefault="00AC6791">
            <w:pPr>
              <w:jc w:val="center"/>
              <w:rPr>
                <w:rFonts w:ascii="Calibri" w:hAnsi="Calibri" w:cs="Calibri"/>
                <w:sz w:val="18"/>
                <w:szCs w:val="18"/>
                <w:lang w:val="fr-FR"/>
              </w:rPr>
            </w:pPr>
          </w:p>
          <w:p w14:paraId="3987EC32" w14:textId="77777777" w:rsidR="00AC6791" w:rsidRDefault="00AC6791">
            <w:pPr>
              <w:jc w:val="center"/>
              <w:rPr>
                <w:rFonts w:ascii="Calibri" w:hAnsi="Calibri" w:cs="Calibri"/>
                <w:sz w:val="18"/>
                <w:szCs w:val="18"/>
                <w:lang w:val="fr-FR"/>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33" w14:textId="77777777" w:rsidR="00AC6791" w:rsidRDefault="00AC6791">
            <w:pPr>
              <w:jc w:val="left"/>
              <w:rPr>
                <w:rFonts w:ascii="Calibri" w:hAnsi="Calibri" w:cs="Calibri"/>
                <w:sz w:val="18"/>
                <w:szCs w:val="18"/>
                <w:lang w:val="fr-F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4" w14:textId="77777777" w:rsidR="00AC6791" w:rsidRDefault="00965648">
            <w:pPr>
              <w:jc w:val="center"/>
              <w:rPr>
                <w:rFonts w:ascii="Calibri" w:hAnsi="Calibri" w:cs="Calibri"/>
                <w:sz w:val="18"/>
                <w:szCs w:val="18"/>
                <w:lang w:val="fr-FR"/>
              </w:rPr>
            </w:pPr>
            <w:r>
              <w:rPr>
                <w:rFonts w:ascii="Calibri" w:hAnsi="Calibri" w:cs="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5" w14:textId="77777777" w:rsidR="00AC6791" w:rsidRDefault="00965648">
            <w:pPr>
              <w:jc w:val="center"/>
              <w:rPr>
                <w:rFonts w:ascii="Calibri" w:hAnsi="Calibri" w:cs="Calibri"/>
                <w:sz w:val="18"/>
                <w:szCs w:val="18"/>
                <w:lang w:val="fr-FR"/>
              </w:rPr>
            </w:pPr>
            <w:r>
              <w:rPr>
                <w:rFonts w:ascii="Calibri" w:hAnsi="Calibri" w:cs="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6" w14:textId="77777777" w:rsidR="00AC6791" w:rsidRDefault="00965648">
            <w:pPr>
              <w:jc w:val="left"/>
              <w:rPr>
                <w:rFonts w:ascii="Calibri" w:hAnsi="Calibri" w:cs="Calibri"/>
                <w:sz w:val="18"/>
                <w:szCs w:val="18"/>
                <w:lang w:val="fr-FR"/>
              </w:rPr>
            </w:pPr>
            <w:r>
              <w:rPr>
                <w:rFonts w:ascii="Calibri" w:hAnsi="Calibri" w:cs="Calibri"/>
                <w:sz w:val="18"/>
                <w:szCs w:val="18"/>
                <w:lang w:val="fr-FR"/>
              </w:rPr>
              <w:t>72600</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7" w14:textId="77777777" w:rsidR="00AC6791" w:rsidRDefault="00965648">
            <w:pPr>
              <w:jc w:val="center"/>
              <w:rPr>
                <w:rFonts w:ascii="Calibri" w:hAnsi="Calibri" w:cs="Calibri"/>
                <w:sz w:val="18"/>
                <w:szCs w:val="18"/>
                <w:lang w:val="fr-FR"/>
              </w:rPr>
            </w:pPr>
            <w:r>
              <w:rPr>
                <w:rFonts w:ascii="Calibri" w:hAnsi="Calibri" w:cs="Calibri"/>
                <w:sz w:val="18"/>
                <w:szCs w:val="18"/>
                <w:lang w:val="fr-FR"/>
              </w:rPr>
              <w:t>100,000</w:t>
            </w:r>
          </w:p>
        </w:tc>
      </w:tr>
      <w:tr w:rsidR="00AC6791" w14:paraId="3987EC49" w14:textId="77777777">
        <w:trPr>
          <w:cantSplit/>
          <w:trHeight w:val="720"/>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9" w14:textId="77777777" w:rsidR="00AC6791" w:rsidRDefault="00AC6791">
            <w:pPr>
              <w:jc w:val="left"/>
              <w:rPr>
                <w:rFonts w:ascii="Calibri" w:hAnsi="Calibri" w:cs="Calibri"/>
                <w:sz w:val="18"/>
                <w:szCs w:val="18"/>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A"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3. Monitoring/Learning</w:t>
            </w:r>
          </w:p>
          <w:p w14:paraId="3987EC3B"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1: Monitoring of activities (field visits and others)</w:t>
            </w:r>
          </w:p>
          <w:p w14:paraId="2B090220" w14:textId="2FCD37A3" w:rsidR="00AC6791" w:rsidRDefault="00965648">
            <w:pPr>
              <w:spacing w:after="0"/>
              <w:jc w:val="left"/>
              <w:rPr>
                <w:rFonts w:ascii="Calibri" w:hAnsi="Calibri" w:cs="Calibri"/>
                <w:iCs/>
                <w:sz w:val="18"/>
                <w:szCs w:val="18"/>
                <w:lang w:val="fr-FR"/>
              </w:rPr>
            </w:pPr>
            <w:r>
              <w:rPr>
                <w:rFonts w:ascii="Calibri" w:hAnsi="Calibri" w:cs="Calibri"/>
                <w:iCs/>
                <w:sz w:val="18"/>
                <w:szCs w:val="18"/>
                <w:lang w:val="fr-FR"/>
              </w:rPr>
              <w:t xml:space="preserve">Action </w:t>
            </w:r>
            <w:r w:rsidR="009B7E26">
              <w:rPr>
                <w:rFonts w:ascii="Calibri" w:hAnsi="Calibri" w:cs="Calibri"/>
                <w:iCs/>
                <w:sz w:val="18"/>
                <w:szCs w:val="18"/>
                <w:lang w:val="fr-FR"/>
              </w:rPr>
              <w:t>2</w:t>
            </w:r>
            <w:r>
              <w:rPr>
                <w:rFonts w:ascii="Calibri" w:hAnsi="Calibri" w:cs="Calibri"/>
                <w:iCs/>
                <w:sz w:val="18"/>
                <w:szCs w:val="18"/>
                <w:lang w:val="fr-FR"/>
              </w:rPr>
              <w:t>: Establishment of a complaints management unit</w:t>
            </w:r>
          </w:p>
          <w:p w14:paraId="4907E7AF" w14:textId="77777777" w:rsidR="003D05B8" w:rsidRDefault="003D05B8">
            <w:pPr>
              <w:spacing w:after="0"/>
              <w:jc w:val="left"/>
              <w:rPr>
                <w:rFonts w:ascii="Calibri" w:hAnsi="Calibri" w:cs="Calibri"/>
                <w:iCs/>
                <w:sz w:val="18"/>
                <w:szCs w:val="18"/>
                <w:lang w:val="fr-FR"/>
              </w:rPr>
            </w:pPr>
          </w:p>
          <w:p w14:paraId="3987EC3D" w14:textId="5E10E401" w:rsidR="003D05B8" w:rsidRDefault="003D05B8">
            <w:pPr>
              <w:spacing w:after="0"/>
              <w:jc w:val="left"/>
              <w:rPr>
                <w:rFonts w:ascii="Calibri" w:hAnsi="Calibri" w:cs="Calibri"/>
                <w:iCs/>
                <w:sz w:val="18"/>
                <w:szCs w:val="18"/>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E"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3F"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0"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1" w14:textId="77777777" w:rsidR="00AC6791" w:rsidRDefault="00965648">
            <w:pPr>
              <w:jc w:val="center"/>
              <w:rPr>
                <w:rFonts w:ascii="Calibri" w:hAnsi="Calibri" w:cs="Calibri"/>
                <w:sz w:val="18"/>
                <w:szCs w:val="18"/>
                <w:lang w:val="fr-FR"/>
              </w:rPr>
            </w:pPr>
            <w:r>
              <w:rPr>
                <w:rFonts w:ascii="Calibri" w:hAnsi="Calibri" w:cs="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42" w14:textId="77777777" w:rsidR="00AC6791" w:rsidRDefault="00AC6791">
            <w:pPr>
              <w:jc w:val="center"/>
              <w:rPr>
                <w:rFonts w:ascii="Calibri" w:hAnsi="Calibri" w:cs="Calibri"/>
                <w:sz w:val="18"/>
                <w:szCs w:val="18"/>
                <w:lang w:val="fr-FR"/>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43" w14:textId="77777777" w:rsidR="00AC6791" w:rsidRDefault="00AC6791">
            <w:pPr>
              <w:jc w:val="center"/>
              <w:rPr>
                <w:rFonts w:ascii="Calibri" w:hAnsi="Calibri" w:cs="Calibri"/>
                <w:sz w:val="18"/>
                <w:szCs w:val="18"/>
                <w:lang w:val="fr-F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4" w14:textId="77777777" w:rsidR="00AC6791" w:rsidRDefault="00965648">
            <w:pPr>
              <w:jc w:val="center"/>
              <w:rPr>
                <w:rFonts w:ascii="Calibri" w:hAnsi="Calibri" w:cs="Calibri"/>
                <w:sz w:val="18"/>
                <w:szCs w:val="18"/>
                <w:lang w:val="fr-FR"/>
              </w:rPr>
            </w:pPr>
            <w:r>
              <w:rPr>
                <w:rFonts w:ascii="Calibri" w:hAnsi="Calibri" w:cs="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5" w14:textId="77777777" w:rsidR="00AC6791" w:rsidRDefault="00965648">
            <w:pPr>
              <w:jc w:val="center"/>
              <w:rPr>
                <w:rFonts w:ascii="Calibri" w:hAnsi="Calibri" w:cs="Calibri"/>
                <w:sz w:val="18"/>
                <w:szCs w:val="18"/>
                <w:lang w:val="fr-FR"/>
              </w:rPr>
            </w:pPr>
            <w:r>
              <w:rPr>
                <w:rFonts w:ascii="Calibri" w:hAnsi="Calibri" w:cs="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6" w14:textId="77777777" w:rsidR="00AC6791" w:rsidRDefault="00965648">
            <w:pPr>
              <w:jc w:val="left"/>
              <w:rPr>
                <w:rFonts w:ascii="Calibri" w:hAnsi="Calibri" w:cs="Calibri"/>
                <w:sz w:val="18"/>
                <w:szCs w:val="18"/>
                <w:lang w:val="fr-FR"/>
              </w:rPr>
            </w:pPr>
            <w:r>
              <w:rPr>
                <w:rFonts w:ascii="Calibri" w:hAnsi="Calibri" w:cs="Calibri"/>
                <w:sz w:val="18"/>
                <w:szCs w:val="18"/>
                <w:lang w:val="fr-FR"/>
              </w:rPr>
              <w:t>71600</w:t>
            </w:r>
          </w:p>
          <w:p w14:paraId="3987EC47" w14:textId="77777777" w:rsidR="00AC6791" w:rsidRDefault="00965648">
            <w:pPr>
              <w:jc w:val="left"/>
              <w:rPr>
                <w:rFonts w:ascii="Calibri" w:hAnsi="Calibri" w:cs="Calibri"/>
                <w:sz w:val="18"/>
                <w:szCs w:val="18"/>
                <w:lang w:val="fr-FR"/>
              </w:rPr>
            </w:pPr>
            <w:r>
              <w:rPr>
                <w:rFonts w:ascii="Calibri" w:hAnsi="Calibri" w:cs="Calibri"/>
                <w:sz w:val="18"/>
                <w:szCs w:val="18"/>
                <w:lang w:val="fr-FR"/>
              </w:rPr>
              <w:t>75700</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8" w14:textId="77777777" w:rsidR="00AC6791" w:rsidRDefault="00965648">
            <w:pPr>
              <w:jc w:val="center"/>
              <w:rPr>
                <w:rFonts w:ascii="Calibri" w:hAnsi="Calibri"/>
                <w:i/>
                <w:sz w:val="18"/>
                <w:szCs w:val="18"/>
              </w:rPr>
            </w:pPr>
            <w:r>
              <w:rPr>
                <w:rFonts w:ascii="Calibri" w:hAnsi="Calibri"/>
                <w:i/>
                <w:sz w:val="18"/>
                <w:szCs w:val="18"/>
              </w:rPr>
              <w:t>15,000</w:t>
            </w:r>
          </w:p>
        </w:tc>
      </w:tr>
      <w:tr w:rsidR="00AC6791" w14:paraId="3987EC59" w14:textId="77777777">
        <w:trPr>
          <w:cantSplit/>
          <w:trHeight w:val="720"/>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A" w14:textId="77777777" w:rsidR="00AC6791" w:rsidRDefault="00AC6791">
            <w:pPr>
              <w:jc w:val="left"/>
              <w:rPr>
                <w:rFonts w:ascii="Calibri" w:hAnsi="Calibri"/>
                <w:sz w:val="18"/>
                <w:szCs w:val="18"/>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B"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4.communications/Advocacy</w:t>
            </w:r>
          </w:p>
          <w:p w14:paraId="3987EC4C"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1: Development of communication and visibility materials</w:t>
            </w:r>
          </w:p>
          <w:p w14:paraId="3987EC4D"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2: Information meeting with local authorities and beneficiaries to ensure the sustainability of activities</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E"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4F"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0"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1"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52" w14:textId="77777777" w:rsidR="00AC6791" w:rsidRDefault="00AC6791">
            <w:pPr>
              <w:jc w:val="left"/>
              <w:rPr>
                <w:rFonts w:ascii="Calibri" w:hAnsi="Calibri"/>
                <w:sz w:val="18"/>
                <w:szCs w:val="18"/>
                <w:lang w:val="fr-FR"/>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53" w14:textId="77777777" w:rsidR="00AC6791" w:rsidRDefault="00AC6791">
            <w:pPr>
              <w:jc w:val="left"/>
              <w:rPr>
                <w:rFonts w:ascii="Calibri" w:hAnsi="Calibri"/>
                <w:sz w:val="18"/>
                <w:szCs w:val="18"/>
                <w:lang w:val="fr-F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4"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5"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6" w14:textId="77777777" w:rsidR="00AC6791" w:rsidRDefault="00965648">
            <w:pPr>
              <w:jc w:val="left"/>
              <w:rPr>
                <w:rFonts w:ascii="Calibri" w:hAnsi="Calibri"/>
                <w:sz w:val="18"/>
                <w:szCs w:val="18"/>
                <w:lang w:val="fr-FR"/>
              </w:rPr>
            </w:pPr>
            <w:r>
              <w:rPr>
                <w:rFonts w:ascii="Calibri" w:hAnsi="Calibri"/>
                <w:sz w:val="18"/>
                <w:szCs w:val="18"/>
                <w:lang w:val="fr-FR"/>
              </w:rPr>
              <w:t>74200</w:t>
            </w:r>
          </w:p>
          <w:p w14:paraId="3987EC57" w14:textId="77777777" w:rsidR="00AC6791" w:rsidRDefault="00965648">
            <w:pPr>
              <w:jc w:val="left"/>
              <w:rPr>
                <w:rFonts w:ascii="Calibri" w:hAnsi="Calibri"/>
                <w:sz w:val="18"/>
                <w:szCs w:val="18"/>
                <w:lang w:val="fr-FR"/>
              </w:rPr>
            </w:pPr>
            <w:r>
              <w:rPr>
                <w:rFonts w:ascii="Calibri" w:hAnsi="Calibri"/>
                <w:sz w:val="18"/>
                <w:szCs w:val="18"/>
                <w:lang w:val="fr-FR"/>
              </w:rPr>
              <w:t>75700</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8" w14:textId="77777777" w:rsidR="00AC6791" w:rsidRDefault="00965648">
            <w:pPr>
              <w:jc w:val="center"/>
              <w:rPr>
                <w:rFonts w:ascii="Calibri" w:hAnsi="Calibri"/>
                <w:i/>
                <w:iCs/>
                <w:sz w:val="18"/>
                <w:szCs w:val="18"/>
              </w:rPr>
            </w:pPr>
            <w:r>
              <w:rPr>
                <w:rFonts w:ascii="Calibri" w:hAnsi="Calibri"/>
                <w:i/>
                <w:iCs/>
                <w:sz w:val="18"/>
                <w:szCs w:val="18"/>
              </w:rPr>
              <w:t xml:space="preserve">10,000 </w:t>
            </w:r>
          </w:p>
        </w:tc>
      </w:tr>
      <w:tr w:rsidR="00AC6791" w14:paraId="3987EC5E" w14:textId="77777777">
        <w:trPr>
          <w:cantSplit/>
          <w:trHeight w:val="199"/>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A" w14:textId="77777777" w:rsidR="00AC6791" w:rsidRDefault="00AC6791">
            <w:pPr>
              <w:jc w:val="left"/>
              <w:rPr>
                <w:rFonts w:ascii="Calibri" w:hAnsi="Calibri"/>
                <w:sz w:val="18"/>
                <w:szCs w:val="18"/>
              </w:rPr>
            </w:pPr>
          </w:p>
        </w:tc>
        <w:tc>
          <w:tcPr>
            <w:tcW w:w="8095" w:type="dxa"/>
            <w:gridSpan w:val="10"/>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3987EC5B" w14:textId="77777777" w:rsidR="00AC6791" w:rsidRDefault="00AC6791">
            <w:pPr>
              <w:jc w:val="left"/>
              <w:rPr>
                <w:rFonts w:ascii="Calibri" w:hAnsi="Calibri"/>
                <w:sz w:val="18"/>
                <w:szCs w:val="18"/>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C" w14:textId="77777777" w:rsidR="00AC6791" w:rsidRDefault="00965648">
            <w:pPr>
              <w:jc w:val="left"/>
              <w:rPr>
                <w:rFonts w:ascii="Calibri" w:hAnsi="Calibri"/>
                <w:sz w:val="18"/>
                <w:szCs w:val="18"/>
              </w:rPr>
            </w:pPr>
            <w:r>
              <w:rPr>
                <w:rFonts w:ascii="Calibri" w:hAnsi="Calibri"/>
                <w:sz w:val="18"/>
                <w:szCs w:val="18"/>
              </w:rPr>
              <w:t>Subtotal 1:</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D" w14:textId="77777777" w:rsidR="00AC6791" w:rsidRDefault="00965648">
            <w:pPr>
              <w:jc w:val="center"/>
              <w:rPr>
                <w:rFonts w:ascii="Calibri" w:hAnsi="Calibri"/>
                <w:sz w:val="18"/>
                <w:szCs w:val="18"/>
              </w:rPr>
            </w:pPr>
            <w:r>
              <w:rPr>
                <w:rFonts w:ascii="Calibri" w:hAnsi="Calibri"/>
                <w:sz w:val="18"/>
                <w:szCs w:val="18"/>
              </w:rPr>
              <w:t>525,100</w:t>
            </w:r>
          </w:p>
        </w:tc>
      </w:tr>
      <w:tr w:rsidR="00AC6791" w14:paraId="3987EC85" w14:textId="77777777">
        <w:trPr>
          <w:cantSplit/>
          <w:trHeight w:val="720"/>
        </w:trPr>
        <w:tc>
          <w:tcPr>
            <w:tcW w:w="22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5F" w14:textId="2A287F5D" w:rsidR="00AC6791" w:rsidRDefault="00965648">
            <w:pPr>
              <w:jc w:val="left"/>
            </w:pPr>
            <w:r w:rsidRPr="0066417B">
              <w:rPr>
                <w:rFonts w:ascii="Calibri" w:hAnsi="Calibri"/>
                <w:sz w:val="18"/>
                <w:szCs w:val="18"/>
                <w:lang w:val="en-US"/>
              </w:rPr>
              <w:t xml:space="preserve">Output 2: </w:t>
            </w:r>
            <w:r w:rsidR="00B87D5E">
              <w:rPr>
                <w:rFonts w:ascii="Calibri" w:hAnsi="Calibri"/>
                <w:b/>
                <w:bCs/>
                <w:sz w:val="18"/>
                <w:szCs w:val="18"/>
                <w:lang w:val="en-US"/>
              </w:rPr>
              <w:t>Y</w:t>
            </w:r>
            <w:r w:rsidRPr="0066417B">
              <w:rPr>
                <w:rFonts w:ascii="Calibri" w:hAnsi="Calibri"/>
                <w:b/>
                <w:bCs/>
                <w:sz w:val="18"/>
                <w:szCs w:val="18"/>
                <w:lang w:val="en-US"/>
              </w:rPr>
              <w:t xml:space="preserve">outh and </w:t>
            </w:r>
            <w:r w:rsidR="00B87D5E">
              <w:rPr>
                <w:rFonts w:ascii="Calibri" w:hAnsi="Calibri"/>
                <w:b/>
                <w:bCs/>
                <w:sz w:val="18"/>
                <w:szCs w:val="18"/>
                <w:lang w:val="en-US"/>
              </w:rPr>
              <w:t>W</w:t>
            </w:r>
            <w:r w:rsidRPr="0066417B">
              <w:rPr>
                <w:rFonts w:ascii="Calibri" w:hAnsi="Calibri"/>
                <w:b/>
                <w:bCs/>
                <w:sz w:val="18"/>
                <w:szCs w:val="18"/>
                <w:lang w:val="en-US"/>
              </w:rPr>
              <w:t xml:space="preserve">omen in the </w:t>
            </w:r>
            <w:r w:rsidR="001D6D82">
              <w:rPr>
                <w:rFonts w:ascii="Calibri" w:hAnsi="Calibri"/>
                <w:b/>
                <w:bCs/>
                <w:sz w:val="18"/>
                <w:szCs w:val="18"/>
                <w:lang w:val="en-US"/>
              </w:rPr>
              <w:t>municipalities</w:t>
            </w:r>
            <w:r w:rsidRPr="0066417B">
              <w:rPr>
                <w:rFonts w:ascii="Calibri" w:hAnsi="Calibri"/>
                <w:b/>
                <w:bCs/>
                <w:sz w:val="18"/>
                <w:szCs w:val="18"/>
                <w:lang w:val="en-US"/>
              </w:rPr>
              <w:t xml:space="preserve"> of Ferrier and St Raphael</w:t>
            </w:r>
            <w:r w:rsidR="00B87D5E">
              <w:rPr>
                <w:rFonts w:ascii="Calibri" w:hAnsi="Calibri"/>
                <w:b/>
                <w:bCs/>
                <w:sz w:val="18"/>
                <w:szCs w:val="18"/>
                <w:lang w:val="en-US"/>
              </w:rPr>
              <w:t xml:space="preserve"> have inclusion economic opportunities </w:t>
            </w:r>
            <w:r w:rsidRPr="0066417B">
              <w:rPr>
                <w:rFonts w:ascii="Calibri" w:hAnsi="Calibri"/>
                <w:b/>
                <w:bCs/>
                <w:sz w:val="18"/>
                <w:szCs w:val="18"/>
                <w:lang w:val="en-US"/>
              </w:rPr>
              <w:t xml:space="preserve"> </w:t>
            </w:r>
          </w:p>
          <w:p w14:paraId="3987EC60" w14:textId="77777777" w:rsidR="00AC6791" w:rsidRPr="0066417B" w:rsidRDefault="00AC6791">
            <w:pPr>
              <w:jc w:val="left"/>
              <w:rPr>
                <w:rFonts w:ascii="Calibri" w:hAnsi="Calibri"/>
                <w:sz w:val="18"/>
                <w:szCs w:val="18"/>
                <w:lang w:val="en-US"/>
              </w:rPr>
            </w:pPr>
          </w:p>
          <w:p w14:paraId="3987EC61" w14:textId="77777777" w:rsidR="00AC6791" w:rsidRDefault="00965648">
            <w:pPr>
              <w:jc w:val="left"/>
            </w:pPr>
            <w:r w:rsidRPr="0066417B">
              <w:rPr>
                <w:rFonts w:ascii="Calibri" w:hAnsi="Calibri" w:cs="Calibri"/>
                <w:i/>
                <w:sz w:val="18"/>
                <w:szCs w:val="18"/>
                <w:lang w:val="en-US"/>
              </w:rPr>
              <w:t xml:space="preserve">Indicator 1 :: </w:t>
            </w:r>
            <w:r w:rsidRPr="0066417B">
              <w:rPr>
                <w:rFonts w:ascii="Calibri" w:hAnsi="Calibri" w:cs="Calibri"/>
                <w:iCs/>
                <w:sz w:val="18"/>
                <w:szCs w:val="18"/>
                <w:lang w:val="en-US"/>
              </w:rPr>
              <w:t># of Income Generating Activities (IGA) financed and owned by women (at least 50%) and young men</w:t>
            </w:r>
          </w:p>
          <w:p w14:paraId="3987EC62" w14:textId="77777777" w:rsidR="00AC6791" w:rsidRPr="0066417B" w:rsidRDefault="00AC6791">
            <w:pPr>
              <w:jc w:val="left"/>
              <w:rPr>
                <w:rFonts w:ascii="Calibri" w:hAnsi="Calibri" w:cs="Calibri"/>
                <w:i/>
                <w:sz w:val="18"/>
                <w:szCs w:val="18"/>
                <w:lang w:val="en-US"/>
              </w:rPr>
            </w:pPr>
          </w:p>
          <w:p w14:paraId="3987EC63"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Baseline : 0</w:t>
            </w:r>
          </w:p>
          <w:p w14:paraId="3987EC64"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Target: 500</w:t>
            </w:r>
          </w:p>
          <w:p w14:paraId="3987EC65" w14:textId="77777777" w:rsidR="00AC6791" w:rsidRPr="0066417B" w:rsidRDefault="00AC6791">
            <w:pPr>
              <w:jc w:val="left"/>
              <w:rPr>
                <w:rFonts w:ascii="Calibri" w:hAnsi="Calibri" w:cs="Calibri"/>
                <w:i/>
                <w:sz w:val="18"/>
                <w:szCs w:val="18"/>
                <w:lang w:val="en-US"/>
              </w:rPr>
            </w:pPr>
          </w:p>
          <w:p w14:paraId="3987EC66" w14:textId="77777777" w:rsidR="00AC6791" w:rsidRDefault="00965648">
            <w:pPr>
              <w:spacing w:after="0"/>
              <w:jc w:val="left"/>
            </w:pPr>
            <w:r w:rsidRPr="0066417B">
              <w:rPr>
                <w:rFonts w:ascii="Calibri" w:hAnsi="Calibri" w:cs="Calibri"/>
                <w:i/>
                <w:sz w:val="18"/>
                <w:szCs w:val="18"/>
                <w:lang w:val="en-US"/>
              </w:rPr>
              <w:t xml:space="preserve">Indicator 2 : # of women trained (in </w:t>
            </w:r>
            <w:r w:rsidRPr="0066417B">
              <w:rPr>
                <w:rFonts w:ascii="Calibri" w:hAnsi="Calibri" w:cs="Calibri"/>
                <w:iCs/>
                <w:sz w:val="18"/>
                <w:szCs w:val="18"/>
                <w:lang w:val="en-US"/>
              </w:rPr>
              <w:t>life skills and micro-enterprise, value chain integration and support for women, GBV prevention measure)</w:t>
            </w:r>
          </w:p>
          <w:p w14:paraId="3987EC67" w14:textId="77777777" w:rsidR="00AC6791" w:rsidRPr="0066417B" w:rsidRDefault="00AC6791">
            <w:pPr>
              <w:jc w:val="left"/>
              <w:rPr>
                <w:rFonts w:ascii="Calibri" w:hAnsi="Calibri" w:cs="Calibri"/>
                <w:i/>
                <w:sz w:val="18"/>
                <w:szCs w:val="18"/>
                <w:lang w:val="en-US"/>
              </w:rPr>
            </w:pPr>
          </w:p>
          <w:p w14:paraId="3987EC68"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Baseline : 0</w:t>
            </w:r>
          </w:p>
          <w:p w14:paraId="3987EC69" w14:textId="77777777" w:rsidR="00AC6791" w:rsidRPr="0066417B" w:rsidRDefault="00965648">
            <w:pPr>
              <w:jc w:val="left"/>
              <w:rPr>
                <w:rFonts w:ascii="Calibri" w:hAnsi="Calibri" w:cs="Calibri"/>
                <w:i/>
                <w:sz w:val="18"/>
                <w:szCs w:val="18"/>
                <w:lang w:val="en-US"/>
              </w:rPr>
            </w:pPr>
            <w:r w:rsidRPr="0066417B">
              <w:rPr>
                <w:rFonts w:ascii="Calibri" w:hAnsi="Calibri" w:cs="Calibri"/>
                <w:i/>
                <w:sz w:val="18"/>
                <w:szCs w:val="18"/>
                <w:lang w:val="en-US"/>
              </w:rPr>
              <w:t>Target: 350</w:t>
            </w:r>
          </w:p>
          <w:p w14:paraId="3987EC6A" w14:textId="77777777" w:rsidR="00AC6791" w:rsidRPr="0066417B" w:rsidRDefault="00AC6791">
            <w:pPr>
              <w:jc w:val="left"/>
              <w:rPr>
                <w:rFonts w:ascii="Calibri" w:hAnsi="Calibri" w:cs="Calibri"/>
                <w:i/>
                <w:sz w:val="18"/>
                <w:szCs w:val="18"/>
                <w:lang w:val="en-US"/>
              </w:rPr>
            </w:pPr>
          </w:p>
          <w:p w14:paraId="3987EC6B" w14:textId="77777777" w:rsidR="00AC6791" w:rsidRPr="0066417B" w:rsidRDefault="00965648">
            <w:pPr>
              <w:jc w:val="left"/>
              <w:rPr>
                <w:rFonts w:ascii="Calibri" w:hAnsi="Calibri"/>
                <w:i/>
                <w:sz w:val="18"/>
                <w:szCs w:val="18"/>
                <w:lang w:val="en-US"/>
              </w:rPr>
            </w:pPr>
            <w:r w:rsidRPr="0066417B">
              <w:rPr>
                <w:rFonts w:ascii="Calibri" w:hAnsi="Calibri"/>
                <w:i/>
                <w:sz w:val="18"/>
                <w:szCs w:val="18"/>
                <w:lang w:val="en-US"/>
              </w:rPr>
              <w:t>Related CPD outcome: Subnational institutions have stronger functions, funding, and capacity to deliver basic, quality social services that address the needs of the most vulnerable population, including women and youth.</w:t>
            </w:r>
          </w:p>
          <w:p w14:paraId="3987EC6C" w14:textId="77777777" w:rsidR="00AC6791" w:rsidRPr="0066417B" w:rsidRDefault="00AC6791">
            <w:pPr>
              <w:jc w:val="left"/>
              <w:rPr>
                <w:rFonts w:ascii="Calibri" w:hAnsi="Calibri"/>
                <w:i/>
                <w:sz w:val="18"/>
                <w:szCs w:val="18"/>
                <w:lang w:val="en-US"/>
              </w:rPr>
            </w:pPr>
          </w:p>
          <w:p w14:paraId="3987EC6D" w14:textId="77777777" w:rsidR="00AC6791" w:rsidRPr="0066417B" w:rsidRDefault="00AC6791">
            <w:pPr>
              <w:jc w:val="left"/>
              <w:rPr>
                <w:rFonts w:ascii="Calibri" w:hAnsi="Calibri"/>
                <w:sz w:val="18"/>
                <w:szCs w:val="18"/>
                <w:lang w:val="en-US"/>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6E"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1. Activity: Opportunity program (productive grants) for 500 youth and women (250/commune and 350 USD/beneficiaries)</w:t>
            </w:r>
          </w:p>
          <w:p w14:paraId="3987EC6F" w14:textId="77777777" w:rsidR="00AC6791" w:rsidRPr="0066417B" w:rsidRDefault="00AC6791">
            <w:pPr>
              <w:spacing w:after="0"/>
              <w:jc w:val="left"/>
              <w:rPr>
                <w:rFonts w:ascii="Calibri" w:hAnsi="Calibri" w:cs="Calibri"/>
                <w:iCs/>
                <w:sz w:val="18"/>
                <w:szCs w:val="18"/>
                <w:lang w:val="en-US"/>
              </w:rPr>
            </w:pPr>
          </w:p>
          <w:p w14:paraId="3987EC70"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1: Selection of youth and women</w:t>
            </w:r>
          </w:p>
          <w:p w14:paraId="3987EC71"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2: Commitment Process and Transfer of Funds</w:t>
            </w:r>
          </w:p>
          <w:p w14:paraId="3987EC72" w14:textId="77777777" w:rsidR="00AC6791" w:rsidRDefault="00965648">
            <w:pPr>
              <w:spacing w:after="0"/>
              <w:jc w:val="left"/>
              <w:rPr>
                <w:rFonts w:ascii="Calibri" w:hAnsi="Calibri" w:cs="Calibri"/>
                <w:iCs/>
                <w:sz w:val="18"/>
                <w:szCs w:val="18"/>
                <w:lang w:val="fr-FR"/>
              </w:rPr>
            </w:pPr>
            <w:r>
              <w:rPr>
                <w:rFonts w:ascii="Calibri" w:hAnsi="Calibri" w:cs="Calibri"/>
                <w:iCs/>
                <w:sz w:val="18"/>
                <w:szCs w:val="18"/>
                <w:lang w:val="fr-FR"/>
              </w:rPr>
              <w:t>Action 3: Monitoring of activities</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73" w14:textId="77777777" w:rsidR="00AC6791" w:rsidRDefault="00AC6791">
            <w:pPr>
              <w:jc w:val="center"/>
              <w:rPr>
                <w:rFonts w:ascii="Calibri" w:hAnsi="Calibri"/>
                <w:sz w:val="18"/>
                <w:szCs w:val="18"/>
                <w:lang w:val="fr-FR"/>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74"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75"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76"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77" w14:textId="77777777" w:rsidR="00AC6791" w:rsidRDefault="00AC6791">
            <w:pPr>
              <w:jc w:val="center"/>
              <w:rPr>
                <w:rFonts w:ascii="Calibri" w:hAnsi="Calibri"/>
                <w:sz w:val="18"/>
                <w:szCs w:val="18"/>
                <w:lang w:val="fr-FR"/>
              </w:rPr>
            </w:pPr>
          </w:p>
          <w:p w14:paraId="3987EC78" w14:textId="77777777" w:rsidR="00AC6791" w:rsidRDefault="00AC6791">
            <w:pPr>
              <w:jc w:val="center"/>
              <w:rPr>
                <w:rFonts w:ascii="Calibri" w:hAnsi="Calibri"/>
                <w:sz w:val="18"/>
                <w:szCs w:val="18"/>
                <w:lang w:val="fr-FR"/>
              </w:rPr>
            </w:pPr>
          </w:p>
          <w:p w14:paraId="3987EC79" w14:textId="77777777" w:rsidR="00AC6791" w:rsidRDefault="00AC6791">
            <w:pPr>
              <w:jc w:val="center"/>
              <w:rPr>
                <w:rFonts w:ascii="Calibri" w:hAnsi="Calibri"/>
                <w:sz w:val="18"/>
                <w:szCs w:val="18"/>
                <w:lang w:val="fr-FR"/>
              </w:rPr>
            </w:pPr>
          </w:p>
          <w:p w14:paraId="3987EC7A" w14:textId="77777777" w:rsidR="00AC6791" w:rsidRDefault="00AC6791">
            <w:pPr>
              <w:jc w:val="center"/>
              <w:rPr>
                <w:rFonts w:ascii="Calibri" w:hAnsi="Calibri"/>
                <w:sz w:val="18"/>
                <w:szCs w:val="18"/>
                <w:lang w:val="fr-FR"/>
              </w:rPr>
            </w:pPr>
          </w:p>
          <w:p w14:paraId="3987EC7B"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7C" w14:textId="77777777" w:rsidR="00AC6791" w:rsidRDefault="00AC6791">
            <w:pPr>
              <w:jc w:val="center"/>
              <w:rPr>
                <w:rFonts w:ascii="Calibri" w:hAnsi="Calibri"/>
                <w:sz w:val="18"/>
                <w:szCs w:val="18"/>
                <w:lang w:val="fr-FR"/>
              </w:rPr>
            </w:pPr>
          </w:p>
          <w:p w14:paraId="3987EC7D" w14:textId="77777777" w:rsidR="00AC6791" w:rsidRDefault="00AC6791">
            <w:pPr>
              <w:jc w:val="center"/>
              <w:rPr>
                <w:rFonts w:ascii="Calibri" w:hAnsi="Calibri"/>
                <w:sz w:val="18"/>
                <w:szCs w:val="18"/>
                <w:lang w:val="fr-FR"/>
              </w:rPr>
            </w:pPr>
          </w:p>
          <w:p w14:paraId="3987EC7E" w14:textId="77777777" w:rsidR="00AC6791" w:rsidRDefault="00AC6791">
            <w:pPr>
              <w:jc w:val="center"/>
              <w:rPr>
                <w:rFonts w:ascii="Calibri" w:hAnsi="Calibri"/>
                <w:sz w:val="18"/>
                <w:szCs w:val="18"/>
                <w:lang w:val="fr-FR"/>
              </w:rPr>
            </w:pPr>
          </w:p>
          <w:p w14:paraId="3987EC7F" w14:textId="77777777" w:rsidR="00AC6791" w:rsidRDefault="00AC6791">
            <w:pPr>
              <w:jc w:val="center"/>
              <w:rPr>
                <w:rFonts w:ascii="Calibri" w:hAnsi="Calibri"/>
                <w:sz w:val="18"/>
                <w:szCs w:val="18"/>
                <w:lang w:val="fr-FR"/>
              </w:rPr>
            </w:pPr>
          </w:p>
          <w:p w14:paraId="3987EC80"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1"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2" w14:textId="77777777" w:rsidR="00AC6791" w:rsidRDefault="00965648">
            <w:pPr>
              <w:jc w:val="center"/>
              <w:rPr>
                <w:rFonts w:ascii="Calibri" w:hAnsi="Calibri"/>
                <w:sz w:val="18"/>
                <w:szCs w:val="18"/>
                <w:lang w:val="fr-FR"/>
              </w:rPr>
            </w:pPr>
            <w:r>
              <w:rPr>
                <w:rFonts w:ascii="Calibri" w:hAnsi="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3" w14:textId="77777777" w:rsidR="00AC6791" w:rsidRDefault="00AC6791">
            <w:pPr>
              <w:jc w:val="center"/>
              <w:rPr>
                <w:rFonts w:ascii="Calibri" w:hAnsi="Calibri"/>
                <w:sz w:val="18"/>
                <w:szCs w:val="18"/>
                <w:lang w:val="fr-FR"/>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4" w14:textId="77777777" w:rsidR="00AC6791" w:rsidRDefault="00965648">
            <w:pPr>
              <w:jc w:val="center"/>
              <w:rPr>
                <w:rFonts w:ascii="Calibri" w:hAnsi="Calibri"/>
                <w:sz w:val="18"/>
                <w:szCs w:val="18"/>
                <w:lang w:val="fr-FR"/>
              </w:rPr>
            </w:pPr>
            <w:r>
              <w:rPr>
                <w:rFonts w:ascii="Calibri" w:hAnsi="Calibri"/>
                <w:sz w:val="18"/>
                <w:szCs w:val="18"/>
                <w:lang w:val="fr-FR"/>
              </w:rPr>
              <w:t>175,000</w:t>
            </w:r>
          </w:p>
        </w:tc>
      </w:tr>
      <w:tr w:rsidR="00AC6791" w14:paraId="3987EC9C" w14:textId="77777777">
        <w:trPr>
          <w:cantSplit/>
          <w:trHeight w:val="720"/>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6" w14:textId="77777777" w:rsidR="00AC6791" w:rsidRDefault="00AC6791">
            <w:pPr>
              <w:jc w:val="left"/>
              <w:rPr>
                <w:rFonts w:ascii="Calibri" w:hAnsi="Calibri"/>
                <w:sz w:val="18"/>
                <w:szCs w:val="18"/>
                <w:lang w:val="fr-FR"/>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7"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 xml:space="preserve">2. Activity: Training of youth and women (life skills and micro-enterprise, integration of women in value chains, workshop on GBV prevention measures, gender training workshop, training on more sustainable practices)  </w:t>
            </w:r>
          </w:p>
          <w:p w14:paraId="3987EC88" w14:textId="77777777" w:rsidR="00AC6791" w:rsidRPr="0066417B" w:rsidRDefault="00AC6791">
            <w:pPr>
              <w:spacing w:after="0"/>
              <w:jc w:val="left"/>
              <w:rPr>
                <w:rFonts w:ascii="Calibri" w:hAnsi="Calibri" w:cs="Calibri"/>
                <w:iCs/>
                <w:sz w:val="18"/>
                <w:szCs w:val="18"/>
                <w:lang w:val="en-US"/>
              </w:rPr>
            </w:pPr>
          </w:p>
          <w:p w14:paraId="3987EC89" w14:textId="77777777" w:rsidR="00AC6791" w:rsidRPr="0066417B" w:rsidRDefault="00965648">
            <w:pPr>
              <w:spacing w:after="0"/>
              <w:jc w:val="left"/>
              <w:rPr>
                <w:rFonts w:ascii="Calibri" w:hAnsi="Calibri" w:cs="Calibri"/>
                <w:iCs/>
                <w:sz w:val="18"/>
                <w:szCs w:val="18"/>
                <w:lang w:val="en-US"/>
              </w:rPr>
            </w:pPr>
            <w:r w:rsidRPr="0066417B">
              <w:rPr>
                <w:rFonts w:ascii="Calibri" w:hAnsi="Calibri" w:cs="Calibri"/>
                <w:iCs/>
                <w:sz w:val="18"/>
                <w:szCs w:val="18"/>
                <w:lang w:val="en-US"/>
              </w:rPr>
              <w:t>Action 1: Recruiting a training firm</w:t>
            </w:r>
          </w:p>
          <w:p w14:paraId="3987EC8A" w14:textId="77777777" w:rsidR="00AC6791" w:rsidRDefault="00965648">
            <w:pPr>
              <w:spacing w:after="0"/>
              <w:jc w:val="left"/>
            </w:pPr>
            <w:r w:rsidRPr="0066417B">
              <w:rPr>
                <w:rFonts w:ascii="Calibri" w:hAnsi="Calibri" w:cs="Calibri"/>
                <w:iCs/>
                <w:sz w:val="18"/>
                <w:szCs w:val="18"/>
                <w:lang w:val="en-US"/>
              </w:rPr>
              <w:t xml:space="preserve">Action 2: Validation of training modules </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B" w14:textId="77777777" w:rsidR="00AC6791" w:rsidRPr="0066417B" w:rsidRDefault="00AC6791">
            <w:pPr>
              <w:jc w:val="center"/>
              <w:rPr>
                <w:rFonts w:ascii="Calibri" w:hAnsi="Calibri"/>
                <w:sz w:val="18"/>
                <w:szCs w:val="18"/>
                <w:lang w:val="en-US"/>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C"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D"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8E"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8F" w14:textId="77777777" w:rsidR="00AC6791" w:rsidRDefault="00AC6791">
            <w:pPr>
              <w:jc w:val="center"/>
              <w:rPr>
                <w:rFonts w:ascii="Calibri" w:hAnsi="Calibri"/>
                <w:sz w:val="18"/>
                <w:szCs w:val="18"/>
                <w:lang w:val="fr-FR"/>
              </w:rPr>
            </w:pPr>
          </w:p>
          <w:p w14:paraId="3987EC90" w14:textId="77777777" w:rsidR="00AC6791" w:rsidRDefault="00AC6791">
            <w:pPr>
              <w:jc w:val="center"/>
              <w:rPr>
                <w:rFonts w:ascii="Calibri" w:hAnsi="Calibri"/>
                <w:sz w:val="18"/>
                <w:szCs w:val="18"/>
                <w:lang w:val="fr-FR"/>
              </w:rPr>
            </w:pPr>
          </w:p>
          <w:p w14:paraId="3987EC91" w14:textId="77777777" w:rsidR="00AC6791" w:rsidRDefault="00AC6791">
            <w:pPr>
              <w:jc w:val="center"/>
              <w:rPr>
                <w:rFonts w:ascii="Calibri" w:hAnsi="Calibri"/>
                <w:sz w:val="18"/>
                <w:szCs w:val="18"/>
                <w:lang w:val="fr-FR"/>
              </w:rPr>
            </w:pPr>
          </w:p>
          <w:p w14:paraId="3987EC92"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93" w14:textId="77777777" w:rsidR="00AC6791" w:rsidRDefault="00AC6791">
            <w:pPr>
              <w:jc w:val="center"/>
              <w:rPr>
                <w:rFonts w:ascii="Calibri" w:hAnsi="Calibri"/>
                <w:sz w:val="18"/>
                <w:szCs w:val="18"/>
                <w:lang w:val="fr-FR"/>
              </w:rPr>
            </w:pPr>
          </w:p>
          <w:p w14:paraId="3987EC94" w14:textId="77777777" w:rsidR="00AC6791" w:rsidRDefault="00AC6791">
            <w:pPr>
              <w:jc w:val="center"/>
              <w:rPr>
                <w:rFonts w:ascii="Calibri" w:hAnsi="Calibri"/>
                <w:sz w:val="18"/>
                <w:szCs w:val="18"/>
                <w:lang w:val="fr-FR"/>
              </w:rPr>
            </w:pPr>
          </w:p>
          <w:p w14:paraId="3987EC95" w14:textId="77777777" w:rsidR="00AC6791" w:rsidRDefault="00AC6791">
            <w:pPr>
              <w:jc w:val="center"/>
              <w:rPr>
                <w:rFonts w:ascii="Calibri" w:hAnsi="Calibri"/>
                <w:sz w:val="18"/>
                <w:szCs w:val="18"/>
                <w:lang w:val="fr-FR"/>
              </w:rPr>
            </w:pPr>
          </w:p>
          <w:p w14:paraId="3987EC96"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97"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98" w14:textId="77777777" w:rsidR="00AC6791" w:rsidRDefault="00965648">
            <w:pPr>
              <w:jc w:val="center"/>
              <w:rPr>
                <w:rFonts w:ascii="Calibri" w:hAnsi="Calibri"/>
                <w:sz w:val="18"/>
                <w:szCs w:val="18"/>
                <w:lang w:val="fr-FR"/>
              </w:rPr>
            </w:pPr>
            <w:r>
              <w:rPr>
                <w:rFonts w:ascii="Calibri" w:hAnsi="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99" w14:textId="77777777" w:rsidR="00AC6791" w:rsidRDefault="00965648">
            <w:pPr>
              <w:jc w:val="center"/>
              <w:rPr>
                <w:rFonts w:ascii="Calibri" w:hAnsi="Calibri"/>
                <w:sz w:val="18"/>
                <w:szCs w:val="18"/>
                <w:lang w:val="fr-FR"/>
              </w:rPr>
            </w:pPr>
            <w:r>
              <w:rPr>
                <w:rFonts w:ascii="Calibri" w:hAnsi="Calibri"/>
                <w:sz w:val="18"/>
                <w:szCs w:val="18"/>
                <w:lang w:val="fr-FR"/>
              </w:rPr>
              <w:t>71300</w:t>
            </w:r>
          </w:p>
          <w:p w14:paraId="3987EC9A" w14:textId="77777777" w:rsidR="00AC6791" w:rsidRDefault="00965648">
            <w:pPr>
              <w:jc w:val="center"/>
              <w:rPr>
                <w:rFonts w:ascii="Calibri" w:hAnsi="Calibri"/>
                <w:sz w:val="18"/>
                <w:szCs w:val="18"/>
                <w:lang w:val="fr-FR"/>
              </w:rPr>
            </w:pPr>
            <w:r>
              <w:rPr>
                <w:rFonts w:ascii="Calibri" w:hAnsi="Calibri"/>
                <w:sz w:val="18"/>
                <w:szCs w:val="18"/>
                <w:lang w:val="fr-FR"/>
              </w:rPr>
              <w:t>75700</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9B" w14:textId="77777777" w:rsidR="00AC6791" w:rsidRDefault="00965648">
            <w:pPr>
              <w:jc w:val="center"/>
              <w:rPr>
                <w:rFonts w:ascii="Calibri" w:hAnsi="Calibri"/>
                <w:sz w:val="18"/>
                <w:szCs w:val="18"/>
                <w:lang w:val="fr-FR"/>
              </w:rPr>
            </w:pPr>
            <w:r>
              <w:rPr>
                <w:rFonts w:ascii="Calibri" w:hAnsi="Calibri"/>
                <w:sz w:val="18"/>
                <w:szCs w:val="18"/>
                <w:lang w:val="fr-FR"/>
              </w:rPr>
              <w:t>50,000</w:t>
            </w:r>
          </w:p>
        </w:tc>
      </w:tr>
      <w:tr w:rsidR="00AC6791" w14:paraId="3987ECB1" w14:textId="77777777">
        <w:trPr>
          <w:cantSplit/>
          <w:trHeight w:val="720"/>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9D" w14:textId="77777777" w:rsidR="00AC6791" w:rsidRDefault="00AC6791">
            <w:pPr>
              <w:jc w:val="left"/>
              <w:rPr>
                <w:rFonts w:ascii="Calibri" w:hAnsi="Calibri"/>
                <w:sz w:val="18"/>
                <w:szCs w:val="18"/>
                <w:lang w:val="fr-FR"/>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9E" w14:textId="20E33A85" w:rsidR="00AC6791" w:rsidRDefault="00965648">
            <w:pPr>
              <w:spacing w:after="0"/>
              <w:jc w:val="left"/>
              <w:rPr>
                <w:rFonts w:ascii="Calibri" w:hAnsi="Calibri"/>
                <w:sz w:val="18"/>
                <w:szCs w:val="18"/>
                <w:lang w:val="en-US"/>
              </w:rPr>
            </w:pPr>
            <w:r w:rsidRPr="0066417B">
              <w:rPr>
                <w:rFonts w:ascii="Calibri" w:hAnsi="Calibri"/>
                <w:sz w:val="18"/>
                <w:szCs w:val="18"/>
                <w:lang w:val="en-US"/>
              </w:rPr>
              <w:t>3. Activity: Business plan competition</w:t>
            </w:r>
          </w:p>
          <w:p w14:paraId="4848BD62" w14:textId="77777777" w:rsidR="00C43888" w:rsidRPr="0066417B" w:rsidRDefault="00C43888">
            <w:pPr>
              <w:spacing w:after="0"/>
              <w:jc w:val="left"/>
              <w:rPr>
                <w:rFonts w:ascii="Calibri" w:hAnsi="Calibri"/>
                <w:sz w:val="18"/>
                <w:szCs w:val="18"/>
                <w:lang w:val="en-US"/>
              </w:rPr>
            </w:pPr>
          </w:p>
          <w:p w14:paraId="3987EC9F"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1: Launch of the competition</w:t>
            </w:r>
          </w:p>
          <w:p w14:paraId="3987ECA0"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2: Selection Process</w:t>
            </w:r>
          </w:p>
          <w:p w14:paraId="3987ECA1"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3: Awarding of premiums</w:t>
            </w:r>
          </w:p>
          <w:p w14:paraId="3987ECA2" w14:textId="77777777" w:rsidR="00AC6791" w:rsidRDefault="00965648">
            <w:pPr>
              <w:spacing w:after="0"/>
              <w:jc w:val="left"/>
              <w:rPr>
                <w:rFonts w:ascii="Calibri" w:hAnsi="Calibri"/>
                <w:sz w:val="18"/>
                <w:szCs w:val="18"/>
                <w:lang w:val="fr-FR"/>
              </w:rPr>
            </w:pPr>
            <w:r>
              <w:rPr>
                <w:rFonts w:ascii="Calibri" w:hAnsi="Calibri"/>
                <w:sz w:val="18"/>
                <w:szCs w:val="18"/>
                <w:lang w:val="fr-FR"/>
              </w:rPr>
              <w:t>Action 4: Entrepreneurship Fair</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A3" w14:textId="77777777" w:rsidR="00AC6791" w:rsidRDefault="00AC6791">
            <w:pPr>
              <w:jc w:val="center"/>
              <w:rPr>
                <w:rFonts w:ascii="Calibri" w:hAnsi="Calibri"/>
                <w:sz w:val="18"/>
                <w:szCs w:val="18"/>
                <w:lang w:val="fr-FR"/>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A4"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A5"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A6"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A7" w14:textId="77777777" w:rsidR="00AC6791" w:rsidRDefault="00AC6791">
            <w:pPr>
              <w:rPr>
                <w:rFonts w:ascii="Calibri" w:hAnsi="Calibri"/>
                <w:sz w:val="18"/>
                <w:szCs w:val="18"/>
                <w:lang w:val="fr-FR"/>
              </w:rPr>
            </w:pPr>
          </w:p>
          <w:p w14:paraId="3987ECA8" w14:textId="77777777" w:rsidR="00AC6791" w:rsidRDefault="00AC6791">
            <w:pPr>
              <w:rPr>
                <w:rFonts w:ascii="Calibri" w:hAnsi="Calibri"/>
                <w:sz w:val="18"/>
                <w:szCs w:val="18"/>
                <w:lang w:val="fr-FR"/>
              </w:rPr>
            </w:pPr>
          </w:p>
          <w:p w14:paraId="3987ECA9" w14:textId="77777777" w:rsidR="00AC6791" w:rsidRDefault="00965648">
            <w:pPr>
              <w:rPr>
                <w:rFonts w:ascii="Calibri" w:hAnsi="Calibri"/>
                <w:sz w:val="18"/>
                <w:szCs w:val="18"/>
                <w:lang w:val="fr-FR"/>
              </w:rPr>
            </w:pPr>
            <w:r>
              <w:rPr>
                <w:rFonts w:ascii="Calibri" w:hAnsi="Calibri"/>
                <w:sz w:val="18"/>
                <w:szCs w:val="18"/>
                <w:lang w:val="fr-FR"/>
              </w:rPr>
              <w:t>X</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AA" w14:textId="77777777" w:rsidR="00AC6791" w:rsidRDefault="00AC6791">
            <w:pPr>
              <w:jc w:val="center"/>
              <w:rPr>
                <w:rFonts w:ascii="Calibri" w:hAnsi="Calibri"/>
                <w:sz w:val="18"/>
                <w:szCs w:val="18"/>
                <w:lang w:val="fr-FR"/>
              </w:rPr>
            </w:pPr>
          </w:p>
          <w:p w14:paraId="3987ECAB" w14:textId="77777777" w:rsidR="00AC6791" w:rsidRDefault="00AC6791">
            <w:pPr>
              <w:jc w:val="center"/>
              <w:rPr>
                <w:rFonts w:ascii="Calibri" w:hAnsi="Calibri"/>
                <w:sz w:val="18"/>
                <w:szCs w:val="18"/>
                <w:lang w:val="fr-FR"/>
              </w:rPr>
            </w:pPr>
          </w:p>
          <w:p w14:paraId="3987ECAC"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AD"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AE" w14:textId="77777777" w:rsidR="00AC6791" w:rsidRDefault="00965648">
            <w:pPr>
              <w:jc w:val="center"/>
              <w:rPr>
                <w:rFonts w:ascii="Calibri" w:hAnsi="Calibri"/>
                <w:sz w:val="18"/>
                <w:szCs w:val="18"/>
                <w:lang w:val="fr-FR"/>
              </w:rPr>
            </w:pPr>
            <w:r>
              <w:rPr>
                <w:rFonts w:ascii="Calibri" w:hAnsi="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AF" w14:textId="77777777" w:rsidR="00AC6791" w:rsidRDefault="00965648">
            <w:pPr>
              <w:jc w:val="center"/>
              <w:rPr>
                <w:rFonts w:ascii="Calibri" w:hAnsi="Calibri"/>
                <w:sz w:val="18"/>
                <w:szCs w:val="18"/>
                <w:lang w:val="fr-FR"/>
              </w:rPr>
            </w:pPr>
            <w:r>
              <w:rPr>
                <w:rFonts w:ascii="Calibri" w:hAnsi="Calibri"/>
                <w:sz w:val="18"/>
                <w:szCs w:val="18"/>
                <w:lang w:val="fr-FR"/>
              </w:rPr>
              <w:t>75700</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B0" w14:textId="77777777" w:rsidR="00AC6791" w:rsidRDefault="00965648">
            <w:pPr>
              <w:jc w:val="center"/>
              <w:rPr>
                <w:rFonts w:ascii="Calibri" w:hAnsi="Calibri" w:cs="Calibri"/>
                <w:i/>
                <w:iCs/>
                <w:sz w:val="18"/>
                <w:szCs w:val="18"/>
              </w:rPr>
            </w:pPr>
            <w:r>
              <w:rPr>
                <w:rFonts w:ascii="Calibri" w:hAnsi="Calibri" w:cs="Calibri"/>
                <w:i/>
                <w:iCs/>
                <w:sz w:val="18"/>
                <w:szCs w:val="18"/>
              </w:rPr>
              <w:t>85,000</w:t>
            </w:r>
          </w:p>
        </w:tc>
      </w:tr>
      <w:tr w:rsidR="00AC6791" w14:paraId="3987ECC6" w14:textId="77777777">
        <w:trPr>
          <w:cantSplit/>
          <w:trHeight w:val="720"/>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B2" w14:textId="77777777" w:rsidR="00AC6791" w:rsidRDefault="00AC6791">
            <w:pPr>
              <w:jc w:val="left"/>
              <w:rPr>
                <w:rFonts w:ascii="Calibri" w:hAnsi="Calibri"/>
                <w:sz w:val="18"/>
                <w:szCs w:val="18"/>
                <w:lang w:val="fr-FR"/>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B3"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4. Monitoring/Learning</w:t>
            </w:r>
          </w:p>
          <w:p w14:paraId="3987ECB4"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1: Group supervision</w:t>
            </w:r>
          </w:p>
          <w:p w14:paraId="3987ECB5"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2: Monitoring of field activities</w:t>
            </w:r>
          </w:p>
          <w:p w14:paraId="3987ECB6"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3: Meetings with local authorities and beneficiaries</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B7" w14:textId="77777777" w:rsidR="00AC6791" w:rsidRPr="0066417B" w:rsidRDefault="00AC6791">
            <w:pPr>
              <w:jc w:val="left"/>
              <w:rPr>
                <w:rFonts w:ascii="Calibri" w:hAnsi="Calibri"/>
                <w:sz w:val="18"/>
                <w:szCs w:val="18"/>
                <w:lang w:val="en-US"/>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B8"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B9"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BA"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BB" w14:textId="77777777" w:rsidR="00AC6791" w:rsidRDefault="00AC6791">
            <w:pPr>
              <w:jc w:val="left"/>
              <w:rPr>
                <w:rFonts w:ascii="Calibri" w:hAnsi="Calibri"/>
                <w:sz w:val="18"/>
                <w:szCs w:val="18"/>
                <w:lang w:val="fr-FR"/>
              </w:rPr>
            </w:pPr>
          </w:p>
          <w:p w14:paraId="3987ECBC" w14:textId="77777777" w:rsidR="00AC6791" w:rsidRDefault="00AC6791">
            <w:pPr>
              <w:jc w:val="left"/>
              <w:rPr>
                <w:rFonts w:ascii="Calibri" w:hAnsi="Calibri"/>
                <w:sz w:val="18"/>
                <w:szCs w:val="18"/>
                <w:lang w:val="fr-FR"/>
              </w:rPr>
            </w:pPr>
          </w:p>
          <w:p w14:paraId="3987ECBD"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BE" w14:textId="77777777" w:rsidR="00AC6791" w:rsidRDefault="00AC6791">
            <w:pPr>
              <w:jc w:val="left"/>
              <w:rPr>
                <w:rFonts w:ascii="Calibri" w:hAnsi="Calibri"/>
                <w:sz w:val="18"/>
                <w:szCs w:val="18"/>
                <w:lang w:val="fr-FR"/>
              </w:rPr>
            </w:pPr>
          </w:p>
          <w:p w14:paraId="3987ECBF" w14:textId="77777777" w:rsidR="00AC6791" w:rsidRDefault="00AC6791">
            <w:pPr>
              <w:jc w:val="left"/>
              <w:rPr>
                <w:rFonts w:ascii="Calibri" w:hAnsi="Calibri"/>
                <w:sz w:val="18"/>
                <w:szCs w:val="18"/>
                <w:lang w:val="fr-FR"/>
              </w:rPr>
            </w:pPr>
          </w:p>
          <w:p w14:paraId="3987ECC0"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1"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2" w14:textId="77777777" w:rsidR="00AC6791" w:rsidRDefault="00965648">
            <w:pPr>
              <w:jc w:val="center"/>
              <w:rPr>
                <w:rFonts w:ascii="Calibri" w:hAnsi="Calibri"/>
                <w:sz w:val="18"/>
                <w:szCs w:val="18"/>
                <w:lang w:val="fr-FR"/>
              </w:rPr>
            </w:pPr>
            <w:r>
              <w:rPr>
                <w:rFonts w:ascii="Calibri" w:hAnsi="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3" w14:textId="77777777" w:rsidR="00AC6791" w:rsidRDefault="00965648">
            <w:pPr>
              <w:jc w:val="center"/>
              <w:rPr>
                <w:rFonts w:ascii="Calibri" w:hAnsi="Calibri" w:cs="Calibri"/>
                <w:sz w:val="18"/>
                <w:szCs w:val="18"/>
                <w:lang w:val="fr-FR"/>
              </w:rPr>
            </w:pPr>
            <w:r>
              <w:rPr>
                <w:rFonts w:ascii="Calibri" w:hAnsi="Calibri" w:cs="Calibri"/>
                <w:sz w:val="18"/>
                <w:szCs w:val="18"/>
                <w:lang w:val="fr-FR"/>
              </w:rPr>
              <w:t>71600</w:t>
            </w:r>
          </w:p>
          <w:p w14:paraId="3987ECC4" w14:textId="77777777" w:rsidR="00AC6791" w:rsidRDefault="00965648">
            <w:pPr>
              <w:jc w:val="center"/>
            </w:pPr>
            <w:r>
              <w:rPr>
                <w:rFonts w:ascii="Calibri" w:hAnsi="Calibri" w:cs="Calibri"/>
                <w:sz w:val="18"/>
                <w:szCs w:val="18"/>
                <w:lang w:val="fr-FR"/>
              </w:rPr>
              <w:t>75700</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5" w14:textId="77777777" w:rsidR="00AC6791" w:rsidRDefault="00965648">
            <w:pPr>
              <w:jc w:val="center"/>
            </w:pPr>
            <w:r>
              <w:rPr>
                <w:rFonts w:ascii="Calibri" w:hAnsi="Calibri" w:cs="Calibri"/>
                <w:i/>
                <w:iCs/>
                <w:sz w:val="18"/>
                <w:szCs w:val="18"/>
              </w:rPr>
              <w:t>15,000</w:t>
            </w:r>
          </w:p>
        </w:tc>
      </w:tr>
      <w:tr w:rsidR="00AC6791" w14:paraId="3987ECDA" w14:textId="77777777">
        <w:trPr>
          <w:cantSplit/>
          <w:trHeight w:val="720"/>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7" w14:textId="77777777" w:rsidR="00AC6791" w:rsidRDefault="00AC6791">
            <w:pPr>
              <w:jc w:val="left"/>
              <w:rPr>
                <w:rFonts w:ascii="Calibri" w:hAnsi="Calibri"/>
                <w:sz w:val="18"/>
                <w:szCs w:val="18"/>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8" w14:textId="299633DE" w:rsidR="00AC6791" w:rsidRDefault="00965648">
            <w:pPr>
              <w:spacing w:after="0"/>
              <w:jc w:val="left"/>
              <w:rPr>
                <w:rFonts w:ascii="Calibri" w:hAnsi="Calibri"/>
                <w:sz w:val="18"/>
                <w:szCs w:val="18"/>
                <w:lang w:val="en-US"/>
              </w:rPr>
            </w:pPr>
            <w:r w:rsidRPr="0066417B">
              <w:rPr>
                <w:rFonts w:ascii="Calibri" w:hAnsi="Calibri"/>
                <w:sz w:val="18"/>
                <w:szCs w:val="18"/>
                <w:lang w:val="en-US"/>
              </w:rPr>
              <w:t>5. Communications/Advocacy</w:t>
            </w:r>
          </w:p>
          <w:p w14:paraId="02508845" w14:textId="77777777" w:rsidR="00C43888" w:rsidRPr="0066417B" w:rsidRDefault="00C43888">
            <w:pPr>
              <w:spacing w:after="0"/>
              <w:jc w:val="left"/>
              <w:rPr>
                <w:rFonts w:ascii="Calibri" w:hAnsi="Calibri"/>
                <w:sz w:val="18"/>
                <w:szCs w:val="18"/>
                <w:lang w:val="en-US"/>
              </w:rPr>
            </w:pPr>
          </w:p>
          <w:p w14:paraId="3987ECC9"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1: Communication and visibility tools</w:t>
            </w:r>
          </w:p>
          <w:p w14:paraId="3987ECCA" w14:textId="77777777" w:rsidR="00AC6791" w:rsidRPr="0066417B" w:rsidRDefault="00965648">
            <w:pPr>
              <w:spacing w:after="0"/>
              <w:jc w:val="left"/>
              <w:rPr>
                <w:rFonts w:ascii="Calibri" w:hAnsi="Calibri"/>
                <w:sz w:val="18"/>
                <w:szCs w:val="18"/>
                <w:lang w:val="en-US"/>
              </w:rPr>
            </w:pPr>
            <w:r w:rsidRPr="0066417B">
              <w:rPr>
                <w:rFonts w:ascii="Calibri" w:hAnsi="Calibri"/>
                <w:sz w:val="18"/>
                <w:szCs w:val="18"/>
                <w:lang w:val="en-US"/>
              </w:rPr>
              <w:t>Action 2: Broadcasting radio messages about the competition</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B" w14:textId="77777777" w:rsidR="00AC6791" w:rsidRPr="0066417B" w:rsidRDefault="00AC6791">
            <w:pPr>
              <w:jc w:val="left"/>
              <w:rPr>
                <w:rFonts w:ascii="Calibri" w:hAnsi="Calibri"/>
                <w:sz w:val="18"/>
                <w:szCs w:val="18"/>
                <w:lang w:val="en-US"/>
              </w:rPr>
            </w:pP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C"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D"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CE"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CF" w14:textId="77777777" w:rsidR="00AC6791" w:rsidRDefault="00AC6791">
            <w:pPr>
              <w:jc w:val="left"/>
              <w:rPr>
                <w:rFonts w:ascii="Calibri" w:hAnsi="Calibri"/>
                <w:sz w:val="18"/>
                <w:szCs w:val="18"/>
                <w:lang w:val="fr-FR"/>
              </w:rPr>
            </w:pPr>
          </w:p>
          <w:p w14:paraId="3987ECD0" w14:textId="77777777" w:rsidR="00AC6791" w:rsidRDefault="00AC6791">
            <w:pPr>
              <w:jc w:val="left"/>
              <w:rPr>
                <w:rFonts w:ascii="Calibri" w:hAnsi="Calibri"/>
                <w:sz w:val="18"/>
                <w:szCs w:val="18"/>
                <w:lang w:val="fr-FR"/>
              </w:rPr>
            </w:pPr>
          </w:p>
          <w:p w14:paraId="3987ECD1"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D2" w14:textId="77777777" w:rsidR="00AC6791" w:rsidRDefault="00AC6791">
            <w:pPr>
              <w:jc w:val="left"/>
              <w:rPr>
                <w:rFonts w:ascii="Calibri" w:hAnsi="Calibri"/>
                <w:sz w:val="18"/>
                <w:szCs w:val="18"/>
                <w:lang w:val="fr-FR"/>
              </w:rPr>
            </w:pPr>
          </w:p>
          <w:p w14:paraId="3987ECD3" w14:textId="77777777" w:rsidR="00AC6791" w:rsidRDefault="00AC6791">
            <w:pPr>
              <w:jc w:val="left"/>
              <w:rPr>
                <w:rFonts w:ascii="Calibri" w:hAnsi="Calibri"/>
                <w:sz w:val="18"/>
                <w:szCs w:val="18"/>
                <w:lang w:val="fr-FR"/>
              </w:rPr>
            </w:pPr>
          </w:p>
          <w:p w14:paraId="3987ECD4" w14:textId="77777777" w:rsidR="00AC6791" w:rsidRDefault="00965648">
            <w:pPr>
              <w:jc w:val="left"/>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D5"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D6" w14:textId="77777777" w:rsidR="00AC6791" w:rsidRDefault="00965648">
            <w:pPr>
              <w:jc w:val="center"/>
              <w:rPr>
                <w:rFonts w:ascii="Calibri" w:hAnsi="Calibri"/>
                <w:sz w:val="18"/>
                <w:szCs w:val="18"/>
                <w:lang w:val="fr-FR"/>
              </w:rPr>
            </w:pPr>
            <w:r>
              <w:rPr>
                <w:rFonts w:ascii="Calibri" w:hAnsi="Calibri"/>
                <w:sz w:val="18"/>
                <w:szCs w:val="18"/>
                <w:lang w:val="fr-FR"/>
              </w:rPr>
              <w:t>FW</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D7" w14:textId="77777777" w:rsidR="00AC6791" w:rsidRDefault="00965648">
            <w:pPr>
              <w:jc w:val="center"/>
              <w:rPr>
                <w:rFonts w:ascii="Calibri" w:hAnsi="Calibri"/>
                <w:sz w:val="18"/>
                <w:szCs w:val="18"/>
                <w:lang w:val="fr-FR"/>
              </w:rPr>
            </w:pPr>
            <w:r>
              <w:rPr>
                <w:rFonts w:ascii="Calibri" w:hAnsi="Calibri"/>
                <w:sz w:val="18"/>
                <w:szCs w:val="18"/>
                <w:lang w:val="fr-FR"/>
              </w:rPr>
              <w:t>74200</w:t>
            </w:r>
          </w:p>
          <w:p w14:paraId="3987ECD8" w14:textId="77777777" w:rsidR="00AC6791" w:rsidRDefault="00965648">
            <w:pPr>
              <w:jc w:val="center"/>
              <w:rPr>
                <w:rFonts w:ascii="Calibri" w:hAnsi="Calibri"/>
                <w:sz w:val="18"/>
                <w:szCs w:val="18"/>
                <w:lang w:val="fr-FR"/>
              </w:rPr>
            </w:pPr>
            <w:r>
              <w:rPr>
                <w:rFonts w:ascii="Calibri" w:hAnsi="Calibri"/>
                <w:sz w:val="18"/>
                <w:szCs w:val="18"/>
                <w:lang w:val="fr-FR"/>
              </w:rPr>
              <w:t>75700</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D9" w14:textId="77777777" w:rsidR="00AC6791" w:rsidRDefault="00965648">
            <w:pPr>
              <w:jc w:val="center"/>
            </w:pPr>
            <w:r>
              <w:rPr>
                <w:rFonts w:ascii="Calibri" w:hAnsi="Calibri"/>
                <w:i/>
                <w:iCs/>
                <w:sz w:val="18"/>
                <w:szCs w:val="18"/>
              </w:rPr>
              <w:t>15 000</w:t>
            </w:r>
          </w:p>
        </w:tc>
      </w:tr>
      <w:tr w:rsidR="00AC6791" w14:paraId="3987ECDF" w14:textId="77777777">
        <w:trPr>
          <w:cantSplit/>
          <w:trHeight w:val="311"/>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DB" w14:textId="77777777" w:rsidR="00AC6791" w:rsidRDefault="00AC6791">
            <w:pPr>
              <w:jc w:val="left"/>
              <w:rPr>
                <w:rFonts w:ascii="Calibri" w:hAnsi="Calibri"/>
                <w:sz w:val="18"/>
                <w:szCs w:val="18"/>
              </w:rPr>
            </w:pPr>
          </w:p>
        </w:tc>
        <w:tc>
          <w:tcPr>
            <w:tcW w:w="8095" w:type="dxa"/>
            <w:gridSpan w:val="10"/>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14:paraId="3987ECDC" w14:textId="77777777" w:rsidR="00AC6791" w:rsidRDefault="00AC6791">
            <w:pPr>
              <w:jc w:val="left"/>
              <w:rPr>
                <w:rFonts w:ascii="Calibri" w:hAnsi="Calibri"/>
                <w:sz w:val="18"/>
                <w:szCs w:val="18"/>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DD" w14:textId="77777777" w:rsidR="00AC6791" w:rsidRDefault="00965648">
            <w:pPr>
              <w:jc w:val="left"/>
              <w:rPr>
                <w:rFonts w:ascii="Calibri" w:hAnsi="Calibri"/>
                <w:sz w:val="18"/>
                <w:szCs w:val="18"/>
              </w:rPr>
            </w:pPr>
            <w:r>
              <w:rPr>
                <w:rFonts w:ascii="Calibri" w:hAnsi="Calibri"/>
                <w:sz w:val="18"/>
                <w:szCs w:val="18"/>
              </w:rPr>
              <w:t>Subtotal 2:</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DE" w14:textId="77777777" w:rsidR="00AC6791" w:rsidRDefault="00965648">
            <w:pPr>
              <w:jc w:val="center"/>
              <w:rPr>
                <w:rFonts w:ascii="Calibri" w:hAnsi="Calibri"/>
                <w:i/>
                <w:iCs/>
                <w:sz w:val="18"/>
                <w:szCs w:val="18"/>
              </w:rPr>
            </w:pPr>
            <w:r>
              <w:rPr>
                <w:rFonts w:ascii="Calibri" w:hAnsi="Calibri"/>
                <w:i/>
                <w:iCs/>
                <w:sz w:val="18"/>
                <w:szCs w:val="18"/>
              </w:rPr>
              <w:t>340 000</w:t>
            </w:r>
          </w:p>
        </w:tc>
      </w:tr>
      <w:tr w:rsidR="00AC6791" w14:paraId="3987ECEC" w14:textId="77777777">
        <w:trPr>
          <w:cantSplit/>
          <w:trHeight w:val="311"/>
        </w:trPr>
        <w:tc>
          <w:tcPr>
            <w:tcW w:w="22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0" w14:textId="77777777" w:rsidR="00AC6791" w:rsidRDefault="00965648">
            <w:pPr>
              <w:jc w:val="left"/>
              <w:rPr>
                <w:rFonts w:ascii="Calibri" w:hAnsi="Calibri"/>
                <w:sz w:val="18"/>
                <w:szCs w:val="18"/>
                <w:lang w:val="fr-FR"/>
              </w:rPr>
            </w:pPr>
            <w:r>
              <w:rPr>
                <w:rFonts w:ascii="Calibri" w:hAnsi="Calibri"/>
                <w:sz w:val="18"/>
                <w:szCs w:val="18"/>
                <w:lang w:val="fr-FR"/>
              </w:rPr>
              <w:t>Project management support</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E1" w14:textId="77777777" w:rsidR="00AC6791" w:rsidRDefault="00965648">
            <w:pPr>
              <w:jc w:val="left"/>
              <w:rPr>
                <w:rFonts w:ascii="Calibri" w:hAnsi="Calibri"/>
                <w:sz w:val="18"/>
                <w:szCs w:val="18"/>
                <w:lang w:val="fr-FR"/>
              </w:rPr>
            </w:pPr>
            <w:r>
              <w:rPr>
                <w:rFonts w:ascii="Calibri" w:hAnsi="Calibri"/>
                <w:sz w:val="18"/>
                <w:szCs w:val="18"/>
                <w:lang w:val="fr-FR"/>
              </w:rPr>
              <w:t>Staff Salary</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2"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3"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4"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5"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6"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6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7"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8"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9"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A" w14:textId="77777777" w:rsidR="00AC6791" w:rsidRDefault="00AC6791">
            <w:pPr>
              <w:jc w:val="left"/>
              <w:rPr>
                <w:rFonts w:ascii="Calibri" w:hAnsi="Calibri"/>
                <w:sz w:val="18"/>
                <w:szCs w:val="18"/>
                <w:lang w:val="fr-FR"/>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B" w14:textId="77777777" w:rsidR="00AC6791" w:rsidRDefault="00965648">
            <w:pPr>
              <w:jc w:val="center"/>
              <w:rPr>
                <w:rFonts w:ascii="Calibri" w:hAnsi="Calibri"/>
                <w:i/>
                <w:iCs/>
                <w:sz w:val="18"/>
                <w:szCs w:val="18"/>
                <w:lang w:val="fr-FR"/>
              </w:rPr>
            </w:pPr>
            <w:r>
              <w:rPr>
                <w:rFonts w:ascii="Calibri" w:hAnsi="Calibri"/>
                <w:i/>
                <w:iCs/>
                <w:sz w:val="18"/>
                <w:szCs w:val="18"/>
                <w:lang w:val="fr-FR"/>
              </w:rPr>
              <w:t xml:space="preserve"> 125 000</w:t>
            </w:r>
          </w:p>
        </w:tc>
      </w:tr>
      <w:tr w:rsidR="00AC6791" w14:paraId="3987ECF9" w14:textId="77777777">
        <w:trPr>
          <w:cantSplit/>
          <w:trHeight w:val="311"/>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D" w14:textId="77777777" w:rsidR="00AC6791" w:rsidRDefault="00AC6791">
            <w:pPr>
              <w:jc w:val="left"/>
              <w:rPr>
                <w:rFonts w:ascii="Calibri" w:hAnsi="Calibri"/>
                <w:sz w:val="18"/>
                <w:szCs w:val="18"/>
                <w:lang w:val="fr-FR"/>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EE" w14:textId="77777777" w:rsidR="00AC6791" w:rsidRDefault="00965648">
            <w:pPr>
              <w:jc w:val="left"/>
              <w:rPr>
                <w:rFonts w:ascii="Calibri" w:hAnsi="Calibri"/>
                <w:sz w:val="18"/>
                <w:szCs w:val="18"/>
                <w:lang w:val="fr-FR"/>
              </w:rPr>
            </w:pPr>
            <w:r>
              <w:rPr>
                <w:rFonts w:ascii="Calibri" w:hAnsi="Calibri"/>
                <w:sz w:val="18"/>
                <w:szCs w:val="18"/>
                <w:lang w:val="fr-FR"/>
              </w:rPr>
              <w:t>Security</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EF"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0"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1"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2"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3"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6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4"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5"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6"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7" w14:textId="77777777" w:rsidR="00AC6791" w:rsidRDefault="00AC6791">
            <w:pPr>
              <w:jc w:val="left"/>
              <w:rPr>
                <w:rFonts w:ascii="Calibri" w:hAnsi="Calibri"/>
                <w:sz w:val="18"/>
                <w:szCs w:val="18"/>
                <w:lang w:val="fr-FR"/>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8" w14:textId="77777777" w:rsidR="00AC6791" w:rsidRDefault="00965648">
            <w:pPr>
              <w:jc w:val="center"/>
              <w:rPr>
                <w:rFonts w:ascii="Calibri" w:hAnsi="Calibri"/>
                <w:i/>
                <w:iCs/>
                <w:sz w:val="18"/>
                <w:szCs w:val="18"/>
                <w:lang w:val="fr-FR"/>
              </w:rPr>
            </w:pPr>
            <w:r>
              <w:rPr>
                <w:rFonts w:ascii="Calibri" w:hAnsi="Calibri"/>
                <w:i/>
                <w:iCs/>
                <w:sz w:val="18"/>
                <w:szCs w:val="18"/>
                <w:lang w:val="fr-FR"/>
              </w:rPr>
              <w:t>7,500</w:t>
            </w:r>
          </w:p>
        </w:tc>
      </w:tr>
      <w:tr w:rsidR="00AC6791" w14:paraId="3987ED06" w14:textId="77777777">
        <w:trPr>
          <w:cantSplit/>
          <w:trHeight w:val="311"/>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A" w14:textId="77777777" w:rsidR="00AC6791" w:rsidRDefault="00AC6791">
            <w:pPr>
              <w:jc w:val="left"/>
              <w:rPr>
                <w:rFonts w:ascii="Calibri" w:hAnsi="Calibri"/>
                <w:sz w:val="18"/>
                <w:szCs w:val="18"/>
                <w:lang w:val="fr-FR"/>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CFB" w14:textId="7E2D09F0" w:rsidR="00AC6791" w:rsidRPr="0066417B" w:rsidRDefault="00965648">
            <w:pPr>
              <w:jc w:val="left"/>
              <w:rPr>
                <w:rFonts w:ascii="Calibri" w:hAnsi="Calibri"/>
                <w:sz w:val="18"/>
                <w:szCs w:val="18"/>
                <w:lang w:val="en-US"/>
              </w:rPr>
            </w:pPr>
            <w:r w:rsidRPr="0066417B">
              <w:rPr>
                <w:rFonts w:ascii="Calibri" w:hAnsi="Calibri"/>
                <w:sz w:val="18"/>
                <w:szCs w:val="18"/>
                <w:lang w:val="en-US"/>
              </w:rPr>
              <w:t xml:space="preserve">Operating expenses (office, fuel, internet, </w:t>
            </w:r>
            <w:r w:rsidR="00C43888" w:rsidRPr="0066417B">
              <w:rPr>
                <w:rFonts w:ascii="Calibri" w:hAnsi="Calibri"/>
                <w:sz w:val="18"/>
                <w:szCs w:val="18"/>
                <w:lang w:val="en-US"/>
              </w:rPr>
              <w:t>telephone,</w:t>
            </w:r>
            <w:r w:rsidRPr="0066417B">
              <w:rPr>
                <w:rFonts w:ascii="Calibri" w:hAnsi="Calibri"/>
                <w:sz w:val="18"/>
                <w:szCs w:val="18"/>
                <w:lang w:val="en-US"/>
              </w:rPr>
              <w:t xml:space="preserve"> and others)</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C"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D"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E"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CFF"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0"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6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1"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2"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3"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4" w14:textId="77777777" w:rsidR="00AC6791" w:rsidRDefault="00AC6791">
            <w:pPr>
              <w:jc w:val="left"/>
              <w:rPr>
                <w:rFonts w:ascii="Calibri" w:hAnsi="Calibri"/>
                <w:sz w:val="18"/>
                <w:szCs w:val="18"/>
                <w:lang w:val="fr-FR"/>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5" w14:textId="77777777" w:rsidR="00AC6791" w:rsidRDefault="00965648">
            <w:pPr>
              <w:jc w:val="center"/>
              <w:rPr>
                <w:rFonts w:ascii="Calibri" w:hAnsi="Calibri"/>
                <w:i/>
                <w:iCs/>
                <w:sz w:val="18"/>
                <w:szCs w:val="18"/>
                <w:lang w:val="fr-FR"/>
              </w:rPr>
            </w:pPr>
            <w:r>
              <w:rPr>
                <w:rFonts w:ascii="Calibri" w:hAnsi="Calibri"/>
                <w:i/>
                <w:iCs/>
                <w:sz w:val="18"/>
                <w:szCs w:val="18"/>
                <w:lang w:val="fr-FR"/>
              </w:rPr>
              <w:t>30,000</w:t>
            </w:r>
          </w:p>
        </w:tc>
      </w:tr>
      <w:tr w:rsidR="00AC6791" w14:paraId="3987ED13" w14:textId="77777777">
        <w:trPr>
          <w:cantSplit/>
          <w:trHeight w:val="345"/>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7" w14:textId="77777777" w:rsidR="00AC6791" w:rsidRDefault="00AC6791">
            <w:pPr>
              <w:jc w:val="left"/>
              <w:rPr>
                <w:rFonts w:ascii="Calibri" w:hAnsi="Calibri"/>
                <w:sz w:val="18"/>
                <w:szCs w:val="18"/>
                <w:lang w:val="fr-FR"/>
              </w:rPr>
            </w:pP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D08" w14:textId="77777777" w:rsidR="00AC6791" w:rsidRPr="0066417B" w:rsidRDefault="00965648">
            <w:pPr>
              <w:jc w:val="left"/>
              <w:rPr>
                <w:rFonts w:ascii="Calibri" w:hAnsi="Calibri"/>
                <w:sz w:val="18"/>
                <w:szCs w:val="18"/>
                <w:lang w:val="en-US"/>
              </w:rPr>
            </w:pPr>
            <w:r w:rsidRPr="0066417B">
              <w:rPr>
                <w:rFonts w:ascii="Calibri" w:hAnsi="Calibri"/>
                <w:sz w:val="18"/>
                <w:szCs w:val="18"/>
                <w:lang w:val="en-US"/>
              </w:rPr>
              <w:t xml:space="preserve">Quality assurance, mission, and cost of operations </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9"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A"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B"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C"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D"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6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E" w14:textId="77777777" w:rsidR="00AC6791" w:rsidRDefault="00965648">
            <w:pPr>
              <w:jc w:val="center"/>
              <w:rPr>
                <w:rFonts w:ascii="Calibri" w:hAnsi="Calibri"/>
                <w:sz w:val="18"/>
                <w:szCs w:val="18"/>
                <w:lang w:val="fr-FR"/>
              </w:rPr>
            </w:pPr>
            <w:r>
              <w:rPr>
                <w:rFonts w:ascii="Calibri" w:hAnsi="Calibri"/>
                <w:sz w:val="18"/>
                <w:szCs w:val="18"/>
                <w:lang w:val="fr-FR"/>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0F"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0" w14:textId="77777777" w:rsidR="00AC6791" w:rsidRDefault="00965648">
            <w:pPr>
              <w:jc w:val="center"/>
              <w:rPr>
                <w:rFonts w:ascii="Calibri" w:hAnsi="Calibri"/>
                <w:sz w:val="18"/>
                <w:szCs w:val="18"/>
                <w:lang w:val="fr-FR"/>
              </w:rPr>
            </w:pPr>
            <w:r>
              <w:rPr>
                <w:rFonts w:ascii="Calibri" w:hAnsi="Calibri"/>
                <w:sz w:val="18"/>
                <w:szCs w:val="18"/>
                <w:lang w:val="fr-FR"/>
              </w:rPr>
              <w:t>UNDP</w:t>
            </w: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1" w14:textId="77777777" w:rsidR="00AC6791" w:rsidRDefault="00AC6791">
            <w:pPr>
              <w:jc w:val="left"/>
              <w:rPr>
                <w:rFonts w:ascii="Calibri" w:hAnsi="Calibri"/>
                <w:sz w:val="18"/>
                <w:szCs w:val="18"/>
                <w:lang w:val="fr-FR"/>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2" w14:textId="77777777" w:rsidR="00AC6791" w:rsidRDefault="00965648">
            <w:pPr>
              <w:jc w:val="center"/>
              <w:rPr>
                <w:rFonts w:ascii="Calibri" w:hAnsi="Calibri"/>
                <w:i/>
                <w:iCs/>
                <w:sz w:val="18"/>
                <w:szCs w:val="18"/>
                <w:lang w:val="fr-FR"/>
              </w:rPr>
            </w:pPr>
            <w:r>
              <w:rPr>
                <w:rFonts w:ascii="Calibri" w:hAnsi="Calibri"/>
                <w:i/>
                <w:iCs/>
                <w:sz w:val="18"/>
                <w:szCs w:val="18"/>
                <w:lang w:val="fr-FR"/>
              </w:rPr>
              <w:t xml:space="preserve"> 50 000</w:t>
            </w:r>
          </w:p>
        </w:tc>
      </w:tr>
      <w:tr w:rsidR="00AC6791" w14:paraId="3987ED18" w14:textId="77777777">
        <w:trPr>
          <w:cantSplit/>
          <w:trHeight w:val="345"/>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4" w14:textId="77777777" w:rsidR="00AC6791" w:rsidRDefault="00AC6791">
            <w:pPr>
              <w:jc w:val="left"/>
              <w:rPr>
                <w:rFonts w:ascii="Calibri" w:hAnsi="Calibri"/>
                <w:sz w:val="18"/>
                <w:szCs w:val="18"/>
                <w:lang w:val="fr-FR"/>
              </w:rPr>
            </w:pPr>
          </w:p>
        </w:tc>
        <w:tc>
          <w:tcPr>
            <w:tcW w:w="8095" w:type="dxa"/>
            <w:gridSpan w:val="10"/>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987ED15" w14:textId="77777777" w:rsidR="00AC6791" w:rsidRDefault="00AC6791">
            <w:pPr>
              <w:jc w:val="left"/>
              <w:rPr>
                <w:rFonts w:ascii="Calibri" w:hAnsi="Calibri"/>
                <w:sz w:val="18"/>
                <w:szCs w:val="18"/>
                <w:lang w:val="fr-FR"/>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D16" w14:textId="77777777" w:rsidR="00AC6791" w:rsidRDefault="00965648">
            <w:pPr>
              <w:jc w:val="left"/>
              <w:rPr>
                <w:rFonts w:ascii="Calibri" w:hAnsi="Calibri"/>
                <w:sz w:val="18"/>
                <w:szCs w:val="18"/>
                <w:lang w:val="fr-FR"/>
              </w:rPr>
            </w:pPr>
            <w:r>
              <w:rPr>
                <w:rFonts w:ascii="Calibri" w:hAnsi="Calibri"/>
                <w:sz w:val="18"/>
                <w:szCs w:val="18"/>
                <w:lang w:val="fr-FR"/>
              </w:rPr>
              <w:t>Subtotal 3 :</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7" w14:textId="77777777" w:rsidR="00AC6791" w:rsidRDefault="00965648">
            <w:pPr>
              <w:jc w:val="center"/>
              <w:rPr>
                <w:rFonts w:ascii="Calibri" w:hAnsi="Calibri"/>
                <w:i/>
                <w:iCs/>
                <w:sz w:val="18"/>
                <w:szCs w:val="18"/>
                <w:lang w:val="fr-FR"/>
              </w:rPr>
            </w:pPr>
            <w:r>
              <w:rPr>
                <w:rFonts w:ascii="Calibri" w:hAnsi="Calibri"/>
                <w:i/>
                <w:iCs/>
                <w:sz w:val="18"/>
                <w:szCs w:val="18"/>
                <w:lang w:val="fr-FR"/>
              </w:rPr>
              <w:t>212 500</w:t>
            </w:r>
          </w:p>
        </w:tc>
      </w:tr>
      <w:tr w:rsidR="00AC6791" w14:paraId="3987ED1C" w14:textId="77777777">
        <w:trPr>
          <w:cantSplit/>
          <w:trHeight w:val="345"/>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9" w14:textId="77777777" w:rsidR="00AC6791" w:rsidRDefault="00965648">
            <w:pPr>
              <w:jc w:val="left"/>
              <w:rPr>
                <w:rFonts w:ascii="Calibri" w:hAnsi="Calibri"/>
                <w:sz w:val="18"/>
                <w:szCs w:val="18"/>
                <w:lang w:val="fr-FR"/>
              </w:rPr>
            </w:pPr>
            <w:r>
              <w:rPr>
                <w:rFonts w:ascii="Calibri" w:hAnsi="Calibri"/>
                <w:sz w:val="18"/>
                <w:szCs w:val="18"/>
                <w:lang w:val="fr-FR"/>
              </w:rPr>
              <w:t>TOTAL ACTIVITIES 1+2+3</w:t>
            </w:r>
          </w:p>
        </w:tc>
        <w:tc>
          <w:tcPr>
            <w:tcW w:w="9181"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7ED1A" w14:textId="77777777" w:rsidR="00AC6791" w:rsidRDefault="00AC6791">
            <w:pPr>
              <w:jc w:val="left"/>
              <w:rPr>
                <w:rFonts w:ascii="Calibri" w:hAnsi="Calibri"/>
                <w:sz w:val="18"/>
                <w:szCs w:val="18"/>
                <w:lang w:val="fr-FR"/>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B" w14:textId="77777777" w:rsidR="00AC6791" w:rsidRDefault="00965648">
            <w:pPr>
              <w:jc w:val="center"/>
              <w:rPr>
                <w:rFonts w:ascii="Calibri" w:hAnsi="Calibri"/>
                <w:i/>
                <w:iCs/>
                <w:sz w:val="18"/>
                <w:szCs w:val="18"/>
                <w:lang w:val="fr-FR"/>
              </w:rPr>
            </w:pPr>
            <w:r>
              <w:rPr>
                <w:rFonts w:ascii="Calibri" w:hAnsi="Calibri"/>
                <w:i/>
                <w:iCs/>
                <w:sz w:val="18"/>
                <w:szCs w:val="18"/>
                <w:lang w:val="fr-FR"/>
              </w:rPr>
              <w:t>1 077 500</w:t>
            </w:r>
          </w:p>
        </w:tc>
      </w:tr>
      <w:tr w:rsidR="00AC6791" w14:paraId="3987ED22" w14:textId="77777777">
        <w:trPr>
          <w:cantSplit/>
          <w:trHeight w:val="720"/>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1D" w14:textId="77777777" w:rsidR="00AC6791" w:rsidRDefault="00965648">
            <w:pPr>
              <w:jc w:val="left"/>
              <w:rPr>
                <w:rFonts w:ascii="Calibri" w:hAnsi="Calibri" w:cs="Calibri"/>
                <w:sz w:val="18"/>
                <w:szCs w:val="18"/>
              </w:rPr>
            </w:pPr>
            <w:r>
              <w:rPr>
                <w:rFonts w:ascii="Calibri" w:hAnsi="Calibri" w:cs="Calibri"/>
                <w:sz w:val="18"/>
                <w:szCs w:val="18"/>
              </w:rPr>
              <w:t xml:space="preserve">General Management Support (7% for FWs) </w:t>
            </w:r>
          </w:p>
        </w:tc>
        <w:tc>
          <w:tcPr>
            <w:tcW w:w="8095" w:type="dxa"/>
            <w:gridSpan w:val="10"/>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14:paraId="3987ED1E" w14:textId="77777777" w:rsidR="00AC6791" w:rsidRDefault="00AC6791">
            <w:pPr>
              <w:jc w:val="left"/>
              <w:rPr>
                <w:rFonts w:ascii="Calibri" w:hAnsi="Calibri" w:cs="Calibri"/>
                <w:sz w:val="18"/>
                <w:szCs w:val="18"/>
              </w:rPr>
            </w:pPr>
          </w:p>
          <w:p w14:paraId="3987ED1F" w14:textId="77777777" w:rsidR="00AC6791" w:rsidRDefault="00AC6791">
            <w:pPr>
              <w:rPr>
                <w:rFonts w:ascii="Calibri" w:hAnsi="Calibri" w:cs="Calibri"/>
                <w:sz w:val="18"/>
                <w:szCs w:val="18"/>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20" w14:textId="77777777" w:rsidR="00AC6791" w:rsidRDefault="00965648">
            <w:pPr>
              <w:jc w:val="left"/>
              <w:rPr>
                <w:rFonts w:ascii="Calibri" w:hAnsi="Calibri" w:cs="Calibri"/>
                <w:sz w:val="18"/>
                <w:szCs w:val="18"/>
              </w:rPr>
            </w:pPr>
            <w:r>
              <w:rPr>
                <w:rFonts w:ascii="Calibri" w:hAnsi="Calibri" w:cs="Calibri"/>
                <w:sz w:val="18"/>
                <w:szCs w:val="18"/>
              </w:rPr>
              <w:t>Subtotal:</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21" w14:textId="77777777" w:rsidR="00AC6791" w:rsidRDefault="00965648">
            <w:pPr>
              <w:jc w:val="center"/>
              <w:rPr>
                <w:rFonts w:ascii="Calibri" w:hAnsi="Calibri" w:cs="Calibri"/>
                <w:sz w:val="18"/>
                <w:szCs w:val="18"/>
              </w:rPr>
            </w:pPr>
            <w:r>
              <w:rPr>
                <w:rFonts w:ascii="Calibri" w:hAnsi="Calibri" w:cs="Calibri"/>
                <w:sz w:val="18"/>
                <w:szCs w:val="18"/>
              </w:rPr>
              <w:t xml:space="preserve">75 425 </w:t>
            </w:r>
          </w:p>
        </w:tc>
      </w:tr>
      <w:tr w:rsidR="00AC6791" w14:paraId="3987ED26" w14:textId="77777777">
        <w:trPr>
          <w:cantSplit/>
          <w:trHeight w:val="132"/>
        </w:trPr>
        <w:tc>
          <w:tcPr>
            <w:tcW w:w="10343" w:type="dxa"/>
            <w:gridSpan w:val="11"/>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tcPr>
          <w:p w14:paraId="3987ED23" w14:textId="77777777" w:rsidR="00AC6791" w:rsidRDefault="00AC6791">
            <w:pPr>
              <w:jc w:val="left"/>
              <w:rPr>
                <w:rFonts w:ascii="Calibri" w:hAnsi="Calibri" w:cs="Calibri"/>
                <w:sz w:val="18"/>
                <w:szCs w:val="18"/>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7ED24" w14:textId="77777777" w:rsidR="00AC6791" w:rsidRDefault="00965648">
            <w:pPr>
              <w:jc w:val="left"/>
              <w:rPr>
                <w:rFonts w:ascii="Calibri" w:hAnsi="Calibri" w:cs="Calibri"/>
                <w:b/>
                <w:bCs/>
                <w:sz w:val="18"/>
                <w:szCs w:val="18"/>
              </w:rPr>
            </w:pPr>
            <w:r>
              <w:rPr>
                <w:rFonts w:ascii="Calibri" w:hAnsi="Calibri" w:cs="Calibri"/>
                <w:b/>
                <w:bCs/>
                <w:sz w:val="18"/>
                <w:szCs w:val="18"/>
              </w:rPr>
              <w:t>TOTAL:</w:t>
            </w:r>
          </w:p>
        </w:tc>
        <w:tc>
          <w:tcPr>
            <w:tcW w:w="1197" w:type="dxa"/>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vAlign w:val="center"/>
          </w:tcPr>
          <w:p w14:paraId="3987ED25" w14:textId="77777777" w:rsidR="00AC6791" w:rsidRDefault="00965648">
            <w:pPr>
              <w:jc w:val="left"/>
              <w:rPr>
                <w:rFonts w:ascii="Calibri" w:hAnsi="Calibri" w:cs="Calibri"/>
                <w:b/>
                <w:bCs/>
                <w:sz w:val="18"/>
                <w:szCs w:val="18"/>
              </w:rPr>
            </w:pPr>
            <w:r>
              <w:rPr>
                <w:rFonts w:ascii="Calibri" w:hAnsi="Calibri" w:cs="Calibri"/>
                <w:b/>
                <w:bCs/>
                <w:sz w:val="18"/>
                <w:szCs w:val="18"/>
              </w:rPr>
              <w:t>1,153,025</w:t>
            </w:r>
          </w:p>
        </w:tc>
      </w:tr>
    </w:tbl>
    <w:p w14:paraId="3987ED27" w14:textId="77777777" w:rsidR="00AC6791" w:rsidRDefault="00AC6791">
      <w:pPr>
        <w:rPr>
          <w:rFonts w:ascii="Calibri" w:hAnsi="Calibri" w:cs="Calibri"/>
          <w:szCs w:val="22"/>
        </w:rPr>
      </w:pPr>
    </w:p>
    <w:p w14:paraId="3987ED28" w14:textId="77777777" w:rsidR="00AC6791" w:rsidRDefault="00AC6791"/>
    <w:p w14:paraId="3987ED29" w14:textId="77777777" w:rsidR="00AC6791" w:rsidRDefault="00AC6791">
      <w:pPr>
        <w:rPr>
          <w:rFonts w:ascii="Calibri" w:hAnsi="Calibri" w:cs="Calibri"/>
          <w:szCs w:val="22"/>
        </w:rPr>
      </w:pPr>
    </w:p>
    <w:p w14:paraId="3987ED2A" w14:textId="77777777" w:rsidR="00AC6791" w:rsidRDefault="00AC6791"/>
    <w:sectPr w:rsidR="00AC6791">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30947" w14:textId="77777777" w:rsidR="00D177EE" w:rsidRDefault="00D177EE">
      <w:pPr>
        <w:spacing w:after="0"/>
      </w:pPr>
      <w:r>
        <w:separator/>
      </w:r>
    </w:p>
  </w:endnote>
  <w:endnote w:type="continuationSeparator" w:id="0">
    <w:p w14:paraId="33D7B4DB" w14:textId="77777777" w:rsidR="00D177EE" w:rsidRDefault="00D177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Myriad Pro">
    <w:altName w:val="Segoe UI"/>
    <w:panose1 w:val="00000000000000000000"/>
    <w:charset w:val="00"/>
    <w:family w:val="swiss"/>
    <w:notTrueType/>
    <w:pitch w:val="variable"/>
    <w:sig w:usb0="A00002AF" w:usb1="5000204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8BAA3" w14:textId="77777777" w:rsidR="00D177EE" w:rsidRDefault="00D177EE">
      <w:pPr>
        <w:spacing w:after="0"/>
      </w:pPr>
      <w:r>
        <w:rPr>
          <w:color w:val="000000"/>
        </w:rPr>
        <w:separator/>
      </w:r>
    </w:p>
  </w:footnote>
  <w:footnote w:type="continuationSeparator" w:id="0">
    <w:p w14:paraId="06D57F81" w14:textId="77777777" w:rsidR="00D177EE" w:rsidRDefault="00D177EE">
      <w:pPr>
        <w:spacing w:after="0"/>
      </w:pPr>
      <w:r>
        <w:continuationSeparator/>
      </w:r>
    </w:p>
  </w:footnote>
  <w:footnote w:id="1">
    <w:p w14:paraId="3987EA74" w14:textId="77777777" w:rsidR="00AC6791" w:rsidRDefault="00965648">
      <w:pPr>
        <w:pStyle w:val="FootnoteText"/>
      </w:pPr>
      <w:r>
        <w:rPr>
          <w:rStyle w:val="FootnoteReference"/>
        </w:rPr>
        <w:footnoteRef/>
      </w:r>
      <w:r w:rsidRPr="0066417B">
        <w:t xml:space="preserve"> Sources: </w:t>
      </w:r>
      <w:hyperlink r:id="rId1" w:history="1">
        <w:r w:rsidRPr="0066417B">
          <w:rPr>
            <w:rStyle w:val="Hyperlink"/>
          </w:rPr>
          <w:t>World Bank</w:t>
        </w:r>
      </w:hyperlink>
    </w:p>
  </w:footnote>
  <w:footnote w:id="2">
    <w:p w14:paraId="3987EA76" w14:textId="77777777" w:rsidR="00AC6791" w:rsidRDefault="00965648">
      <w:pPr>
        <w:pStyle w:val="FootnoteText"/>
      </w:pPr>
      <w:r>
        <w:rPr>
          <w:rStyle w:val="FootnoteReference"/>
        </w:rPr>
        <w:footnoteRef/>
      </w:r>
      <w:hyperlink r:id="rId2" w:history="1">
        <w:r w:rsidRPr="0066417B">
          <w:rPr>
            <w:rStyle w:val="Hyperlink"/>
            <w:rFonts w:ascii="Times New Roman" w:hAnsi="Times New Roman"/>
            <w:sz w:val="16"/>
            <w:szCs w:val="16"/>
          </w:rPr>
          <w:t xml:space="preserve"> Country Program for Decent Work in Haiti, 2015-2020 (ilo.org)</w:t>
        </w:r>
      </w:hyperlink>
    </w:p>
  </w:footnote>
  <w:footnote w:id="3">
    <w:p w14:paraId="3987EA77" w14:textId="77777777" w:rsidR="00AC6791" w:rsidRDefault="00965648">
      <w:pPr>
        <w:pStyle w:val="FootnoteText"/>
      </w:pPr>
      <w:r>
        <w:rPr>
          <w:rStyle w:val="FootnoteReference"/>
        </w:rPr>
        <w:footnoteRef/>
      </w:r>
      <w:hyperlink r:id="rId3" w:anchor=":~:text=Le%20taux%20de%20ch%C3%B4mage%20en,%2C7%25%20pour%20les%20hommes." w:history="1">
        <w:r>
          <w:rPr>
            <w:rStyle w:val="Hyperlink"/>
            <w:rFonts w:ascii="Times New Roman" w:hAnsi="Times New Roman"/>
            <w:sz w:val="16"/>
            <w:szCs w:val="16"/>
          </w:rPr>
          <w:t xml:space="preserve"> Haiti - Country Profile | Health in the Americas (paho.org)</w:t>
        </w:r>
      </w:hyperlink>
    </w:p>
  </w:footnote>
  <w:footnote w:id="4">
    <w:p w14:paraId="3987EA78" w14:textId="77777777" w:rsidR="00AC6791" w:rsidRDefault="00965648">
      <w:pPr>
        <w:pStyle w:val="FootnoteText"/>
      </w:pPr>
      <w:r>
        <w:rPr>
          <w:rStyle w:val="FootnoteReference"/>
        </w:rPr>
        <w:footnoteRef/>
      </w:r>
      <w:hyperlink r:id="rId4" w:history="1">
        <w:r w:rsidRPr="0066417B">
          <w:rPr>
            <w:rStyle w:val="Hyperlink"/>
            <w:rFonts w:ascii="Times New Roman" w:hAnsi="Times New Roman"/>
            <w:sz w:val="16"/>
            <w:szCs w:val="16"/>
          </w:rPr>
          <w:t xml:space="preserve"> Key Facts and Figures on the Situation of Women in Haiti | MINUSTAH (unmissions.org)</w:t>
        </w:r>
      </w:hyperlink>
    </w:p>
  </w:footnote>
  <w:footnote w:id="5">
    <w:p w14:paraId="3987EA79" w14:textId="77777777" w:rsidR="00AC6791" w:rsidRDefault="00965648">
      <w:pPr>
        <w:pStyle w:val="FootnoteText"/>
        <w:spacing w:after="0"/>
      </w:pPr>
      <w:r>
        <w:rPr>
          <w:rStyle w:val="FootnoteReference"/>
        </w:rPr>
        <w:footnoteRef/>
      </w:r>
      <w:hyperlink r:id="rId5" w:history="1">
        <w:r w:rsidRPr="0066417B">
          <w:rPr>
            <w:rStyle w:val="Hyperlink"/>
            <w:rFonts w:ascii="Times New Roman" w:hAnsi="Times New Roman"/>
            <w:sz w:val="16"/>
            <w:szCs w:val="16"/>
          </w:rPr>
          <w:t xml:space="preserve"> Successive crises in Haiti make women and girls more vulnerable than ever (unfpa.org)</w:t>
        </w:r>
      </w:hyperlink>
    </w:p>
  </w:footnote>
  <w:footnote w:id="6">
    <w:p w14:paraId="3987EA7B" w14:textId="5D493814" w:rsidR="00AC6791" w:rsidRDefault="00965648">
      <w:pPr>
        <w:pStyle w:val="FootnoteText"/>
        <w:spacing w:after="0"/>
      </w:pPr>
      <w:r>
        <w:rPr>
          <w:rStyle w:val="FootnoteReference"/>
        </w:rPr>
        <w:footnoteRef/>
      </w:r>
      <w:r>
        <w:rPr>
          <w:rFonts w:ascii="Times New Roman" w:hAnsi="Times New Roman"/>
          <w:sz w:val="16"/>
          <w:szCs w:val="16"/>
          <w:lang w:val="en-GB"/>
        </w:rPr>
        <w:t>LAKE INFORM INDEX</w:t>
      </w:r>
      <w:r w:rsidR="0066417B">
        <w:t>,</w:t>
      </w:r>
      <w:hyperlink r:id="rId6" w:history="1">
        <w:r>
          <w:rPr>
            <w:rStyle w:val="Hyperlink"/>
            <w:rFonts w:ascii="Times New Roman" w:hAnsi="Times New Roman"/>
            <w:sz w:val="16"/>
            <w:szCs w:val="16"/>
          </w:rPr>
          <w:t>3http://documents.banquemondiale.org/curated/fr/673811516625053211/pdf/122880-V2-WP-P156561-FRENCH-OUO-9-FINAL-OVERVIEW.pdf</w:t>
        </w:r>
      </w:hyperlink>
    </w:p>
  </w:footnote>
  <w:footnote w:id="7">
    <w:p w14:paraId="3987EA7C" w14:textId="77777777" w:rsidR="00AC6791" w:rsidRDefault="00965648">
      <w:pPr>
        <w:pStyle w:val="FootnoteText"/>
        <w:spacing w:after="0"/>
      </w:pPr>
      <w:r>
        <w:rPr>
          <w:rStyle w:val="FootnoteReference"/>
        </w:rPr>
        <w:footnoteRef/>
      </w:r>
      <w:r w:rsidRPr="00984313">
        <w:rPr>
          <w:rFonts w:ascii="Times New Roman" w:hAnsi="Times New Roman"/>
          <w:sz w:val="16"/>
          <w:szCs w:val="16"/>
        </w:rPr>
        <w:t>World</w:t>
      </w:r>
      <w:r>
        <w:rPr>
          <w:rStyle w:val="FootnoteReference"/>
        </w:rPr>
        <w:t xml:space="preserve"> </w:t>
      </w:r>
      <w:r>
        <w:rPr>
          <w:rFonts w:ascii="Times New Roman" w:hAnsi="Times New Roman"/>
          <w:sz w:val="16"/>
          <w:szCs w:val="16"/>
        </w:rPr>
        <w:t>Bank.2016. Shock Waves Managing the Impacts of Climate Change on Poverty. World Bank, Washington D.C.</w:t>
      </w:r>
    </w:p>
  </w:footnote>
  <w:footnote w:id="8">
    <w:p w14:paraId="3987EA7D" w14:textId="03BA782B" w:rsidR="00AC6791" w:rsidRDefault="00965648" w:rsidP="00984313">
      <w:pPr>
        <w:pStyle w:val="FootnoteText"/>
        <w:spacing w:after="0"/>
      </w:pPr>
      <w:r>
        <w:rPr>
          <w:rStyle w:val="FootnoteReference"/>
        </w:rPr>
        <w:footnoteRef/>
      </w:r>
      <w:r w:rsidRPr="00391FA5">
        <w:rPr>
          <w:rFonts w:ascii="Times New Roman" w:hAnsi="Times New Roman"/>
          <w:sz w:val="16"/>
          <w:szCs w:val="16"/>
        </w:rPr>
        <w:t>The</w:t>
      </w:r>
      <w:r w:rsidR="00204ADC">
        <w:rPr>
          <w:rStyle w:val="FootnoteReference"/>
        </w:rPr>
        <w:t xml:space="preserve"> </w:t>
      </w:r>
      <w:r>
        <w:rPr>
          <w:rFonts w:ascii="Times New Roman" w:hAnsi="Times New Roman"/>
          <w:sz w:val="16"/>
          <w:szCs w:val="16"/>
        </w:rPr>
        <w:t>impact of agricultural shocks on households' growth performance in rural Madagascar, Anne Claire Thomas</w:t>
      </w:r>
    </w:p>
  </w:footnote>
  <w:footnote w:id="9">
    <w:p w14:paraId="3987EA7E" w14:textId="299FC5F2" w:rsidR="00AC6791" w:rsidRDefault="00965648" w:rsidP="00984313">
      <w:pPr>
        <w:pStyle w:val="FootnoteText"/>
        <w:spacing w:after="0"/>
      </w:pPr>
      <w:r>
        <w:rPr>
          <w:rStyle w:val="FootnoteReference"/>
        </w:rPr>
        <w:footnoteRef/>
      </w:r>
      <w:hyperlink r:id="rId7" w:history="1">
        <w:r w:rsidR="0079293A" w:rsidRPr="0079293A">
          <w:rPr>
            <w:rFonts w:ascii="Times New Roman" w:hAnsi="Times New Roman"/>
            <w:sz w:val="16"/>
            <w:szCs w:val="16"/>
          </w:rPr>
          <w:t>http://documents.banquemondiale.org/curated/fr/673811516625053211/pdf/122880-V2-WP-P156561-FRENCH-OUO-9-FINAL-OVERVIEW.pdf</w:t>
        </w:r>
      </w:hyperlink>
    </w:p>
  </w:footnote>
  <w:footnote w:id="10">
    <w:p w14:paraId="3987EA7F" w14:textId="77777777" w:rsidR="00AC6791" w:rsidRDefault="00965648" w:rsidP="00984313">
      <w:pPr>
        <w:pStyle w:val="FootnoteText"/>
        <w:spacing w:after="0"/>
      </w:pPr>
      <w:r>
        <w:rPr>
          <w:rStyle w:val="FootnoteReference"/>
        </w:rPr>
        <w:footnoteRef/>
      </w:r>
      <w:r w:rsidRPr="0066417B">
        <w:rPr>
          <w:rFonts w:ascii="Times New Roman" w:hAnsi="Times New Roman"/>
          <w:sz w:val="16"/>
          <w:szCs w:val="16"/>
        </w:rPr>
        <w:t xml:space="preserve"> Representing 80% of the country's employment, </w:t>
      </w:r>
      <w:hyperlink r:id="rId8" w:history="1">
        <w:r w:rsidRPr="0066417B">
          <w:rPr>
            <w:rFonts w:ascii="Times New Roman" w:hAnsi="Times New Roman"/>
            <w:sz w:val="16"/>
            <w:szCs w:val="16"/>
          </w:rPr>
          <w:t>The informal sector in Haiti - The Daily News</w:t>
        </w:r>
      </w:hyperlink>
    </w:p>
  </w:footnote>
  <w:footnote w:id="11">
    <w:p w14:paraId="3987EA80" w14:textId="77777777" w:rsidR="00AC6791" w:rsidRDefault="00965648" w:rsidP="00984313">
      <w:pPr>
        <w:pStyle w:val="FootnoteText"/>
        <w:spacing w:after="0"/>
      </w:pPr>
      <w:r>
        <w:rPr>
          <w:rStyle w:val="FootnoteReference"/>
        </w:rPr>
        <w:footnoteRef/>
      </w:r>
      <w:hyperlink r:id="rId9" w:history="1">
        <w:r w:rsidRPr="0066417B">
          <w:rPr>
            <w:rFonts w:ascii="Times New Roman" w:hAnsi="Times New Roman"/>
            <w:sz w:val="16"/>
            <w:szCs w:val="16"/>
          </w:rPr>
          <w:t xml:space="preserve"> Rural population (% of total population) - Haiti | Data (banquemondiale.org)</w:t>
        </w:r>
      </w:hyperlink>
    </w:p>
  </w:footnote>
  <w:footnote w:id="12">
    <w:p w14:paraId="3987EA81" w14:textId="77777777" w:rsidR="00AC6791" w:rsidRDefault="00965648">
      <w:pPr>
        <w:pStyle w:val="FootnoteText"/>
        <w:spacing w:after="0"/>
      </w:pPr>
      <w:r>
        <w:rPr>
          <w:rStyle w:val="FootnoteReference"/>
        </w:rPr>
        <w:footnoteRef/>
      </w:r>
      <w:r w:rsidRPr="0066417B">
        <w:rPr>
          <w:rFonts w:ascii="Times New Roman" w:hAnsi="Times New Roman"/>
          <w:sz w:val="16"/>
          <w:szCs w:val="16"/>
        </w:rPr>
        <w:t xml:space="preserve"> According to the OECD</w:t>
      </w:r>
    </w:p>
  </w:footnote>
  <w:footnote w:id="13">
    <w:p w14:paraId="3987EA83" w14:textId="2AE84BD3" w:rsidR="00AC6791" w:rsidRPr="0066417B" w:rsidRDefault="00965648" w:rsidP="008B5C2E">
      <w:pPr>
        <w:pStyle w:val="FootnoteText"/>
        <w:spacing w:after="0"/>
      </w:pPr>
      <w:r>
        <w:rPr>
          <w:rStyle w:val="FootnoteReference"/>
        </w:rPr>
        <w:footnoteRef/>
      </w:r>
      <w:r w:rsidRPr="0066417B">
        <w:rPr>
          <w:rFonts w:ascii="Times New Roman" w:hAnsi="Times New Roman"/>
          <w:sz w:val="16"/>
          <w:szCs w:val="16"/>
        </w:rPr>
        <w:t xml:space="preserve"> Fragility Analysis, Crisis Office.</w:t>
      </w:r>
    </w:p>
  </w:footnote>
  <w:footnote w:id="14">
    <w:p w14:paraId="3987EA84" w14:textId="77777777" w:rsidR="00AC6791" w:rsidRDefault="00965648">
      <w:pPr>
        <w:pStyle w:val="FootnoteText"/>
      </w:pPr>
      <w:r>
        <w:rPr>
          <w:rStyle w:val="FootnoteReference"/>
        </w:rPr>
        <w:footnoteRef/>
      </w:r>
      <w:r w:rsidRPr="0066417B">
        <w:rPr>
          <w:rFonts w:ascii="Times New Roman" w:hAnsi="Times New Roman"/>
          <w:sz w:val="16"/>
          <w:szCs w:val="16"/>
        </w:rPr>
        <w:t xml:space="preserve"> PNPPS, April 2020</w:t>
      </w:r>
    </w:p>
  </w:footnote>
  <w:footnote w:id="15">
    <w:p w14:paraId="3987EA85" w14:textId="77777777" w:rsidR="00AC6791" w:rsidRDefault="00965648">
      <w:pPr>
        <w:pStyle w:val="FootnoteText"/>
      </w:pPr>
      <w:r>
        <w:rPr>
          <w:rStyle w:val="FootnoteReference"/>
        </w:rPr>
        <w:footnoteRef/>
      </w:r>
      <w:hyperlink r:id="rId10" w:history="1">
        <w:r w:rsidRPr="0066417B">
          <w:rPr>
            <w:rStyle w:val="Hyperlink"/>
            <w:rFonts w:ascii="Times New Roman" w:hAnsi="Times New Roman"/>
            <w:sz w:val="16"/>
            <w:szCs w:val="16"/>
          </w:rPr>
          <w:t xml:space="preserve"> https://www.banquemondiale.org/fr/topic/socialprotection/overview</w:t>
        </w:r>
      </w:hyperlink>
    </w:p>
  </w:footnote>
  <w:footnote w:id="16">
    <w:p w14:paraId="3987EA86" w14:textId="77777777" w:rsidR="00AC6791" w:rsidRDefault="00965648" w:rsidP="00984313">
      <w:pPr>
        <w:pStyle w:val="FootnoteText"/>
        <w:spacing w:after="0"/>
      </w:pPr>
      <w:r>
        <w:rPr>
          <w:rStyle w:val="FootnoteReference"/>
        </w:rPr>
        <w:footnoteRef/>
      </w:r>
      <w:hyperlink r:id="rId11" w:anchor="details" w:history="1">
        <w:r w:rsidRPr="0066417B">
          <w:rPr>
            <w:rStyle w:val="Hyperlink"/>
            <w:sz w:val="18"/>
            <w:szCs w:val="16"/>
          </w:rPr>
          <w:t xml:space="preserve"> </w:t>
        </w:r>
        <w:r w:rsidRPr="00984313">
          <w:rPr>
            <w:rFonts w:ascii="Times New Roman" w:hAnsi="Times New Roman"/>
            <w:sz w:val="16"/>
          </w:rPr>
          <w:t>Ferrier, Haiti - 2023 statistics (zhujiworld.com)</w:t>
        </w:r>
      </w:hyperlink>
    </w:p>
  </w:footnote>
  <w:footnote w:id="17">
    <w:p w14:paraId="3987EA87" w14:textId="77777777" w:rsidR="00AC6791" w:rsidRPr="0066417B" w:rsidRDefault="00965648" w:rsidP="00984313">
      <w:pPr>
        <w:pStyle w:val="FootnoteText"/>
        <w:spacing w:after="0"/>
        <w:rPr>
          <w:lang w:val="fr-FR"/>
        </w:rPr>
      </w:pPr>
      <w:r>
        <w:rPr>
          <w:rStyle w:val="FootnoteReference"/>
        </w:rPr>
        <w:footnoteRef/>
      </w:r>
      <w:hyperlink r:id="rId12" w:history="1">
        <w:r>
          <w:rPr>
            <w:rStyle w:val="Hyperlink"/>
            <w:sz w:val="18"/>
            <w:szCs w:val="16"/>
            <w:lang w:val="fr-FR"/>
          </w:rPr>
          <w:t xml:space="preserve"> </w:t>
        </w:r>
        <w:r w:rsidRPr="00AC696B">
          <w:rPr>
            <w:rFonts w:ascii="Times New Roman" w:hAnsi="Times New Roman"/>
            <w:sz w:val="16"/>
            <w:lang w:val="fr-FR"/>
          </w:rPr>
          <w:t>Grande Rivière du Nord, Haiti - statistics 2023 (zhujiworld.com)</w:t>
        </w:r>
      </w:hyperlink>
    </w:p>
  </w:footnote>
  <w:footnote w:id="18">
    <w:p w14:paraId="3987EA88" w14:textId="374248BE" w:rsidR="00AC6791" w:rsidRDefault="00965648" w:rsidP="00984313">
      <w:pPr>
        <w:pStyle w:val="FootnoteText"/>
        <w:spacing w:after="0"/>
      </w:pPr>
      <w:r>
        <w:rPr>
          <w:rStyle w:val="FootnoteReference"/>
        </w:rPr>
        <w:footnoteRef/>
      </w:r>
      <w:r w:rsidRPr="0066417B">
        <w:rPr>
          <w:rFonts w:ascii="Times New Roman" w:hAnsi="Times New Roman"/>
          <w:sz w:val="16"/>
          <w:szCs w:val="16"/>
        </w:rPr>
        <w:t xml:space="preserve"> </w:t>
      </w:r>
      <w:r w:rsidRPr="00984313">
        <w:rPr>
          <w:rFonts w:ascii="Times New Roman" w:hAnsi="Times New Roman"/>
          <w:sz w:val="16"/>
          <w:szCs w:val="16"/>
        </w:rPr>
        <w:t xml:space="preserve">PNPPS, </w:t>
      </w:r>
      <w:r w:rsidR="001D6D82" w:rsidRPr="00984313">
        <w:rPr>
          <w:rFonts w:ascii="Times New Roman" w:hAnsi="Times New Roman"/>
          <w:sz w:val="16"/>
          <w:szCs w:val="16"/>
        </w:rPr>
        <w:t>June</w:t>
      </w:r>
      <w:r w:rsidRPr="00984313">
        <w:rPr>
          <w:rFonts w:ascii="Times New Roman" w:hAnsi="Times New Roman"/>
          <w:sz w:val="16"/>
          <w:szCs w:val="16"/>
        </w:rPr>
        <w:t xml:space="preserve"> 2020</w:t>
      </w:r>
    </w:p>
  </w:footnote>
  <w:footnote w:id="19">
    <w:p w14:paraId="3987EA89" w14:textId="77777777" w:rsidR="00AC6791" w:rsidRDefault="00965648" w:rsidP="00984313">
      <w:pPr>
        <w:pStyle w:val="FootnoteText"/>
        <w:spacing w:after="0"/>
      </w:pPr>
      <w:r>
        <w:rPr>
          <w:rStyle w:val="FootnoteReference"/>
        </w:rPr>
        <w:footnoteRef/>
      </w:r>
      <w:r w:rsidRPr="0066417B">
        <w:rPr>
          <w:sz w:val="18"/>
          <w:szCs w:val="16"/>
        </w:rPr>
        <w:t xml:space="preserve"> </w:t>
      </w:r>
      <w:r w:rsidRPr="00984313">
        <w:rPr>
          <w:rFonts w:ascii="Times New Roman" w:hAnsi="Times New Roman"/>
          <w:sz w:val="16"/>
          <w:szCs w:val="16"/>
        </w:rPr>
        <w:t>As far as GRN is concerned, because Ferrier does not have it yet.</w:t>
      </w:r>
    </w:p>
  </w:footnote>
  <w:footnote w:id="20">
    <w:p w14:paraId="3987EA8A" w14:textId="77777777" w:rsidR="00AC6791" w:rsidRDefault="00965648" w:rsidP="00984313">
      <w:pPr>
        <w:pStyle w:val="FootnoteText"/>
        <w:spacing w:after="0"/>
      </w:pPr>
      <w:r>
        <w:rPr>
          <w:rStyle w:val="FootnoteReference"/>
        </w:rPr>
        <w:footnoteRef/>
      </w:r>
      <w:r w:rsidRPr="0066417B">
        <w:rPr>
          <w:sz w:val="18"/>
          <w:szCs w:val="16"/>
        </w:rPr>
        <w:t xml:space="preserve"> </w:t>
      </w:r>
      <w:r w:rsidRPr="00984313">
        <w:rPr>
          <w:rFonts w:ascii="Times New Roman" w:hAnsi="Times New Roman"/>
          <w:sz w:val="16"/>
          <w:szCs w:val="16"/>
        </w:rPr>
        <w:t>Support to Local Governance and Territorial Development (AGLDT)</w:t>
      </w:r>
    </w:p>
  </w:footnote>
  <w:footnote w:id="21">
    <w:p w14:paraId="3987EA8B" w14:textId="77777777" w:rsidR="00AC6791" w:rsidRDefault="00965648">
      <w:pPr>
        <w:pStyle w:val="FootnoteText"/>
      </w:pPr>
      <w:r>
        <w:rPr>
          <w:rStyle w:val="FootnoteReference"/>
        </w:rPr>
        <w:footnoteRef/>
      </w:r>
      <w:r>
        <w:rPr>
          <w:sz w:val="18"/>
          <w:szCs w:val="16"/>
        </w:rPr>
        <w:t xml:space="preserve"> CPD st Raphael</w:t>
      </w:r>
    </w:p>
  </w:footnote>
  <w:footnote w:id="22">
    <w:p w14:paraId="3987EA8C" w14:textId="77777777" w:rsidR="00AC6791" w:rsidRDefault="00965648">
      <w:pPr>
        <w:pStyle w:val="FootnoteText"/>
      </w:pPr>
      <w:r>
        <w:rPr>
          <w:rStyle w:val="FootnoteReference"/>
        </w:rPr>
        <w:footnoteRef/>
      </w:r>
      <w:r>
        <w:rPr>
          <w:sz w:val="18"/>
          <w:szCs w:val="16"/>
        </w:rPr>
        <w:t xml:space="preserve"> CPD st Raphael</w:t>
      </w:r>
    </w:p>
  </w:footnote>
  <w:footnote w:id="23">
    <w:p w14:paraId="3987EA8D" w14:textId="2C29449F" w:rsidR="00AC6791" w:rsidRDefault="00965648">
      <w:pPr>
        <w:pStyle w:val="FootnoteText"/>
      </w:pPr>
      <w:r>
        <w:rPr>
          <w:rStyle w:val="FootnoteReference"/>
        </w:rPr>
        <w:footnoteRef/>
      </w:r>
      <w:r w:rsidRPr="0066417B">
        <w:rPr>
          <w:rFonts w:ascii="Times New Roman" w:hAnsi="Times New Roman"/>
          <w:sz w:val="16"/>
          <w:szCs w:val="16"/>
        </w:rPr>
        <w:t xml:space="preserve"> Communes of Ferrier, St </w:t>
      </w:r>
      <w:r w:rsidR="001D6D82" w:rsidRPr="0066417B">
        <w:rPr>
          <w:rFonts w:ascii="Times New Roman" w:hAnsi="Times New Roman"/>
          <w:sz w:val="16"/>
          <w:szCs w:val="16"/>
        </w:rPr>
        <w:t>Raphael,</w:t>
      </w:r>
      <w:r w:rsidRPr="0066417B">
        <w:rPr>
          <w:rFonts w:ascii="Times New Roman" w:hAnsi="Times New Roman"/>
          <w:sz w:val="16"/>
          <w:szCs w:val="16"/>
        </w:rPr>
        <w:t xml:space="preserve"> and Grand Riviere du Nord.</w:t>
      </w:r>
    </w:p>
  </w:footnote>
  <w:footnote w:id="24">
    <w:p w14:paraId="3ABC1AFC" w14:textId="57213259" w:rsidR="001D6D82" w:rsidRPr="001D6D82" w:rsidRDefault="001D6D82">
      <w:pPr>
        <w:pStyle w:val="FootnoteText"/>
        <w:rPr>
          <w:lang w:val="fr-FR"/>
        </w:rPr>
      </w:pPr>
      <w:r>
        <w:rPr>
          <w:rStyle w:val="FootnoteReference"/>
        </w:rPr>
        <w:footnoteRef/>
      </w:r>
      <w:r w:rsidRPr="001D6D82">
        <w:rPr>
          <w:lang w:val="fr-FR"/>
        </w:rPr>
        <w:t xml:space="preserve"> </w:t>
      </w:r>
      <w:r w:rsidRPr="00E428DF">
        <w:rPr>
          <w:rFonts w:ascii="Times New Roman" w:hAnsi="Times New Roman"/>
          <w:sz w:val="16"/>
          <w:szCs w:val="16"/>
          <w:lang w:val="fr-FR"/>
        </w:rPr>
        <w:t>Fonds de Gestion des Collectivités Territoriales</w:t>
      </w:r>
    </w:p>
  </w:footnote>
  <w:footnote w:id="25">
    <w:p w14:paraId="3987EA8E" w14:textId="77777777" w:rsidR="00AC6791" w:rsidRDefault="00965648">
      <w:pPr>
        <w:pStyle w:val="FootnoteText"/>
      </w:pPr>
      <w:r>
        <w:rPr>
          <w:rStyle w:val="FootnoteReference"/>
        </w:rPr>
        <w:footnoteRef/>
      </w:r>
      <w:r>
        <w:rPr>
          <w:rFonts w:ascii="Calibri" w:hAnsi="Calibri"/>
          <w:color w:val="767171"/>
          <w:sz w:val="16"/>
          <w:szCs w:val="16"/>
        </w:rPr>
        <w:t xml:space="preserve"> Cost definitions and classifications for programme and development effectiveness costs to be charged to the project are defined in the Executive Board decision DP/2010/32</w:t>
      </w:r>
    </w:p>
  </w:footnote>
  <w:footnote w:id="26">
    <w:p w14:paraId="3987EA8F" w14:textId="77777777" w:rsidR="00AC6791" w:rsidRDefault="00965648">
      <w:pPr>
        <w:pStyle w:val="FootnoteText"/>
      </w:pPr>
      <w:r>
        <w:rPr>
          <w:rStyle w:val="FootnoteReference"/>
        </w:rPr>
        <w:footnoteRef/>
      </w:r>
      <w:r>
        <w:rPr>
          <w:rFonts w:ascii="Calibri" w:hAnsi="Calibri" w:cs="Arial"/>
          <w:color w:val="767171"/>
          <w:sz w:val="16"/>
          <w:szCs w:val="16"/>
        </w:rPr>
        <w:t xml:space="preserve"> Changes to a budget affecting the scope (outputs), completion date, or total estimated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w:t>
      </w:r>
    </w:p>
    <w:p w14:paraId="3987EA90" w14:textId="77777777" w:rsidR="00AC6791" w:rsidRDefault="00AC6791">
      <w:pPr>
        <w:pStyle w:val="FootnoteText"/>
        <w:rPr>
          <w:sz w:val="16"/>
          <w:szCs w:val="16"/>
        </w:rPr>
      </w:pPr>
    </w:p>
  </w:footnote>
  <w:footnote w:id="27">
    <w:p w14:paraId="3743D3EE" w14:textId="2248E990" w:rsidR="001D6D82" w:rsidRDefault="001D6D82">
      <w:pPr>
        <w:pStyle w:val="FootnoteText"/>
      </w:pPr>
      <w:r>
        <w:rPr>
          <w:rStyle w:val="FootnoteReference"/>
        </w:rPr>
        <w:footnoteRef/>
      </w:r>
      <w:r>
        <w:t xml:space="preserve"> </w:t>
      </w:r>
      <w:r w:rsidRPr="001D6D82">
        <w:rPr>
          <w:sz w:val="20"/>
          <w:szCs w:val="18"/>
        </w:rPr>
        <w:t>listening and dialogue center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18D"/>
    <w:multiLevelType w:val="hybridMultilevel"/>
    <w:tmpl w:val="1B62FD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D995400"/>
    <w:multiLevelType w:val="hybridMultilevel"/>
    <w:tmpl w:val="89028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95451"/>
    <w:multiLevelType w:val="multilevel"/>
    <w:tmpl w:val="E9F6431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1F3A2069"/>
    <w:multiLevelType w:val="multilevel"/>
    <w:tmpl w:val="439E95D0"/>
    <w:lvl w:ilvl="0">
      <w:numFmt w:val="bullet"/>
      <w:lvlText w:val="-"/>
      <w:lvlJc w:val="left"/>
      <w:pPr>
        <w:ind w:left="720" w:hanging="360"/>
      </w:pPr>
      <w:rPr>
        <w:rFonts w:ascii="Arial" w:eastAsia="MS Mincho" w:hAnsi="Aria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202654F"/>
    <w:multiLevelType w:val="multilevel"/>
    <w:tmpl w:val="BAE4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B90192"/>
    <w:multiLevelType w:val="multilevel"/>
    <w:tmpl w:val="EF067B1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2E3732B9"/>
    <w:multiLevelType w:val="multilevel"/>
    <w:tmpl w:val="3C6EAE74"/>
    <w:styleLink w:val="WWOutlineListStyle"/>
    <w:lvl w:ilvl="0">
      <w:start w:val="1"/>
      <w:numFmt w:val="upperRoman"/>
      <w:pStyle w:val="Heading1"/>
      <w:lvlText w:val="%1."/>
      <w:lvlJc w:val="left"/>
      <w:pPr>
        <w:ind w:left="720" w:hanging="720"/>
      </w:pPr>
    </w:lvl>
    <w:lvl w:ilvl="1">
      <w:start w:val="1"/>
      <w:numFmt w:val="none"/>
      <w:lvlText w:val=""/>
      <w:lvlJc w:val="left"/>
    </w:lvl>
    <w:lvl w:ilvl="2">
      <w:start w:val="1"/>
      <w:numFmt w:val="none"/>
      <w:lvlText w:val="%3"/>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1D2710E"/>
    <w:multiLevelType w:val="hybridMultilevel"/>
    <w:tmpl w:val="61F42A1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DC72E10"/>
    <w:multiLevelType w:val="hybridMultilevel"/>
    <w:tmpl w:val="B540E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55C16BC"/>
    <w:multiLevelType w:val="hybridMultilevel"/>
    <w:tmpl w:val="8BA82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8970E17"/>
    <w:multiLevelType w:val="multilevel"/>
    <w:tmpl w:val="719E508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986AE0"/>
    <w:multiLevelType w:val="hybridMultilevel"/>
    <w:tmpl w:val="0D7E0ED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7E410E0"/>
    <w:multiLevelType w:val="hybridMultilevel"/>
    <w:tmpl w:val="7AA816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B68755B"/>
    <w:multiLevelType w:val="multilevel"/>
    <w:tmpl w:val="CBBEF6C0"/>
    <w:lvl w:ilvl="0">
      <w:numFmt w:val="bullet"/>
      <w:lvlText w:val=""/>
      <w:lvlJc w:val="left"/>
      <w:pPr>
        <w:ind w:left="1080" w:hanging="360"/>
      </w:pPr>
      <w:rPr>
        <w:rFonts w:ascii="Symbol" w:hAnsi="Symbol"/>
        <w:sz w:val="18"/>
      </w:rPr>
    </w:lvl>
    <w:lvl w:ilvl="1">
      <w:numFmt w:val="bullet"/>
      <w:lvlText w:val="o"/>
      <w:lvlJc w:val="left"/>
      <w:pPr>
        <w:ind w:left="2160" w:hanging="360"/>
      </w:pPr>
      <w:rPr>
        <w:rFonts w:ascii="Courier New" w:hAnsi="Courier New" w:cs="Courier New"/>
        <w:sz w:val="18"/>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rPr>
    </w:lvl>
    <w:lvl w:ilvl="8">
      <w:numFmt w:val="bullet"/>
      <w:lvlText w:val=""/>
      <w:lvlJc w:val="left"/>
      <w:pPr>
        <w:ind w:left="7200" w:hanging="360"/>
      </w:pPr>
      <w:rPr>
        <w:rFonts w:ascii="Wingdings" w:hAnsi="Wingdings"/>
      </w:rPr>
    </w:lvl>
  </w:abstractNum>
  <w:abstractNum w:abstractNumId="14" w15:restartNumberingAfterBreak="0">
    <w:nsid w:val="63FC7608"/>
    <w:multiLevelType w:val="hybridMultilevel"/>
    <w:tmpl w:val="D3BC4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731A8A"/>
    <w:multiLevelType w:val="multilevel"/>
    <w:tmpl w:val="CF48B3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21153C6"/>
    <w:multiLevelType w:val="hybridMultilevel"/>
    <w:tmpl w:val="1A487E2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BFF33DB"/>
    <w:multiLevelType w:val="multilevel"/>
    <w:tmpl w:val="2F74CBE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326903673">
    <w:abstractNumId w:val="6"/>
  </w:num>
  <w:num w:numId="2" w16cid:durableId="316542233">
    <w:abstractNumId w:val="17"/>
  </w:num>
  <w:num w:numId="3" w16cid:durableId="2022781495">
    <w:abstractNumId w:val="5"/>
  </w:num>
  <w:num w:numId="4" w16cid:durableId="60521062">
    <w:abstractNumId w:val="2"/>
  </w:num>
  <w:num w:numId="5" w16cid:durableId="1791975548">
    <w:abstractNumId w:val="13"/>
  </w:num>
  <w:num w:numId="6" w16cid:durableId="842472633">
    <w:abstractNumId w:val="15"/>
  </w:num>
  <w:num w:numId="7" w16cid:durableId="1772310141">
    <w:abstractNumId w:val="3"/>
  </w:num>
  <w:num w:numId="8" w16cid:durableId="540561188">
    <w:abstractNumId w:val="1"/>
  </w:num>
  <w:num w:numId="9" w16cid:durableId="1521043868">
    <w:abstractNumId w:val="14"/>
  </w:num>
  <w:num w:numId="10" w16cid:durableId="132217924">
    <w:abstractNumId w:val="0"/>
  </w:num>
  <w:num w:numId="11" w16cid:durableId="1186365127">
    <w:abstractNumId w:val="16"/>
  </w:num>
  <w:num w:numId="12" w16cid:durableId="1503622019">
    <w:abstractNumId w:val="8"/>
  </w:num>
  <w:num w:numId="13" w16cid:durableId="363752406">
    <w:abstractNumId w:val="9"/>
  </w:num>
  <w:num w:numId="14" w16cid:durableId="2116515890">
    <w:abstractNumId w:val="12"/>
  </w:num>
  <w:num w:numId="15" w16cid:durableId="1270237247">
    <w:abstractNumId w:val="11"/>
  </w:num>
  <w:num w:numId="16" w16cid:durableId="1740978307">
    <w:abstractNumId w:val="7"/>
  </w:num>
  <w:num w:numId="17" w16cid:durableId="1927226939">
    <w:abstractNumId w:val="10"/>
  </w:num>
  <w:num w:numId="18" w16cid:durableId="5845351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791"/>
    <w:rsid w:val="00021D26"/>
    <w:rsid w:val="000616E1"/>
    <w:rsid w:val="00087677"/>
    <w:rsid w:val="00090D65"/>
    <w:rsid w:val="000A4F0F"/>
    <w:rsid w:val="000B566A"/>
    <w:rsid w:val="000C196B"/>
    <w:rsid w:val="000D28D9"/>
    <w:rsid w:val="000D2C3D"/>
    <w:rsid w:val="000D5DC4"/>
    <w:rsid w:val="000D7E38"/>
    <w:rsid w:val="00156509"/>
    <w:rsid w:val="001A7546"/>
    <w:rsid w:val="001C1E6E"/>
    <w:rsid w:val="001D5AEA"/>
    <w:rsid w:val="001D6D82"/>
    <w:rsid w:val="001E6E11"/>
    <w:rsid w:val="00204ADC"/>
    <w:rsid w:val="002154F2"/>
    <w:rsid w:val="0026473E"/>
    <w:rsid w:val="00281BD6"/>
    <w:rsid w:val="002A3271"/>
    <w:rsid w:val="002B720C"/>
    <w:rsid w:val="002D1CC5"/>
    <w:rsid w:val="00327236"/>
    <w:rsid w:val="00342322"/>
    <w:rsid w:val="00356732"/>
    <w:rsid w:val="00365555"/>
    <w:rsid w:val="00367C12"/>
    <w:rsid w:val="00371CBD"/>
    <w:rsid w:val="00372B4D"/>
    <w:rsid w:val="003849C0"/>
    <w:rsid w:val="00391FA5"/>
    <w:rsid w:val="003A188B"/>
    <w:rsid w:val="003A5DDF"/>
    <w:rsid w:val="003A7817"/>
    <w:rsid w:val="003D05B8"/>
    <w:rsid w:val="003D738F"/>
    <w:rsid w:val="003F07A8"/>
    <w:rsid w:val="00452D53"/>
    <w:rsid w:val="004A529E"/>
    <w:rsid w:val="004B235B"/>
    <w:rsid w:val="004D3A6F"/>
    <w:rsid w:val="004D3DDD"/>
    <w:rsid w:val="00531D43"/>
    <w:rsid w:val="0054131D"/>
    <w:rsid w:val="00545FBC"/>
    <w:rsid w:val="00563245"/>
    <w:rsid w:val="005722FF"/>
    <w:rsid w:val="00574963"/>
    <w:rsid w:val="00575736"/>
    <w:rsid w:val="00576CBE"/>
    <w:rsid w:val="005941D7"/>
    <w:rsid w:val="00594680"/>
    <w:rsid w:val="005A278E"/>
    <w:rsid w:val="0066417B"/>
    <w:rsid w:val="006B5A73"/>
    <w:rsid w:val="006D680D"/>
    <w:rsid w:val="006E5581"/>
    <w:rsid w:val="006F4EDD"/>
    <w:rsid w:val="007334FA"/>
    <w:rsid w:val="00750FB6"/>
    <w:rsid w:val="00755834"/>
    <w:rsid w:val="00755CF3"/>
    <w:rsid w:val="007702AF"/>
    <w:rsid w:val="0079293A"/>
    <w:rsid w:val="0079496A"/>
    <w:rsid w:val="007957AE"/>
    <w:rsid w:val="007C3B41"/>
    <w:rsid w:val="007D133F"/>
    <w:rsid w:val="007E65D3"/>
    <w:rsid w:val="008455A3"/>
    <w:rsid w:val="00870834"/>
    <w:rsid w:val="00894F52"/>
    <w:rsid w:val="008A10FE"/>
    <w:rsid w:val="008B1CA5"/>
    <w:rsid w:val="008B3159"/>
    <w:rsid w:val="008B5C2E"/>
    <w:rsid w:val="008F7EE8"/>
    <w:rsid w:val="0091330A"/>
    <w:rsid w:val="00925076"/>
    <w:rsid w:val="00951E1B"/>
    <w:rsid w:val="00956BAF"/>
    <w:rsid w:val="00965648"/>
    <w:rsid w:val="00974B8D"/>
    <w:rsid w:val="00984313"/>
    <w:rsid w:val="009B7E26"/>
    <w:rsid w:val="00A02664"/>
    <w:rsid w:val="00A02BCE"/>
    <w:rsid w:val="00A15501"/>
    <w:rsid w:val="00A27EB5"/>
    <w:rsid w:val="00A716DF"/>
    <w:rsid w:val="00AC6791"/>
    <w:rsid w:val="00AC696B"/>
    <w:rsid w:val="00AD06DC"/>
    <w:rsid w:val="00AF16F5"/>
    <w:rsid w:val="00B13E1D"/>
    <w:rsid w:val="00B33238"/>
    <w:rsid w:val="00B4762C"/>
    <w:rsid w:val="00B6549D"/>
    <w:rsid w:val="00B879D6"/>
    <w:rsid w:val="00B87D5E"/>
    <w:rsid w:val="00B94AB1"/>
    <w:rsid w:val="00BB59FD"/>
    <w:rsid w:val="00BC5D67"/>
    <w:rsid w:val="00BD44F8"/>
    <w:rsid w:val="00BF479A"/>
    <w:rsid w:val="00C3095E"/>
    <w:rsid w:val="00C43888"/>
    <w:rsid w:val="00C80267"/>
    <w:rsid w:val="00C82B19"/>
    <w:rsid w:val="00CC259F"/>
    <w:rsid w:val="00CD19D8"/>
    <w:rsid w:val="00D177EE"/>
    <w:rsid w:val="00D4313C"/>
    <w:rsid w:val="00D44B16"/>
    <w:rsid w:val="00D625C9"/>
    <w:rsid w:val="00D756E9"/>
    <w:rsid w:val="00D87AB6"/>
    <w:rsid w:val="00DF03C5"/>
    <w:rsid w:val="00E22B89"/>
    <w:rsid w:val="00E428DF"/>
    <w:rsid w:val="00E866AE"/>
    <w:rsid w:val="00E95D99"/>
    <w:rsid w:val="00EC3EFE"/>
    <w:rsid w:val="00EE2634"/>
    <w:rsid w:val="00F05B63"/>
    <w:rsid w:val="00F05BD5"/>
    <w:rsid w:val="00F52791"/>
    <w:rsid w:val="00FA36A8"/>
    <w:rsid w:val="00FC1B8E"/>
    <w:rsid w:val="00FD5F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EA65"/>
  <w15:docId w15:val="{EB07E04B-D74B-4C39-B04A-B11022BC0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A8"/>
    <w:pPr>
      <w:suppressAutoHyphens/>
      <w:spacing w:after="60" w:line="240" w:lineRule="auto"/>
      <w:jc w:val="both"/>
    </w:pPr>
    <w:rPr>
      <w:rFonts w:ascii="Arial" w:eastAsia="Times New Roman" w:hAnsi="Arial"/>
      <w:szCs w:val="24"/>
      <w:lang w:val="en-GB"/>
    </w:rPr>
  </w:style>
  <w:style w:type="paragraph" w:styleId="Heading1">
    <w:name w:val="heading 1"/>
    <w:basedOn w:val="Normal"/>
    <w:next w:val="Normal"/>
    <w:uiPriority w:val="9"/>
    <w:qFormat/>
    <w:pPr>
      <w:keepNext/>
      <w:numPr>
        <w:numId w:val="1"/>
      </w:numPr>
      <w:pBdr>
        <w:top w:val="single" w:sz="4" w:space="1" w:color="000000"/>
      </w:pBdr>
      <w:spacing w:before="104" w:after="226"/>
      <w:outlineLvl w:val="0"/>
    </w:pPr>
    <w:rPr>
      <w:rFonts w:ascii="Century Gothic" w:hAnsi="Century Gothic"/>
      <w:b/>
      <w:smallCaps/>
      <w:spacing w:val="-2"/>
      <w:sz w:val="28"/>
      <w:szCs w:val="20"/>
    </w:rPr>
  </w:style>
  <w:style w:type="paragraph" w:styleId="Heading3">
    <w:name w:val="heading 3"/>
    <w:basedOn w:val="Normal"/>
    <w:next w:val="Normal"/>
    <w:uiPriority w:val="9"/>
    <w:semiHidden/>
    <w:unhideWhenUsed/>
    <w:qFormat/>
    <w:pPr>
      <w:keepNext/>
      <w:keepLines/>
      <w:spacing w:before="40" w:after="0"/>
      <w:outlineLvl w:val="2"/>
    </w:pPr>
    <w:rPr>
      <w:rFonts w:ascii="Calibri Light" w:hAnsi="Calibri Light"/>
      <w:color w:val="1F3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paragraph" w:styleId="FootnoteText">
    <w:name w:val="footnote text"/>
    <w:basedOn w:val="Normal"/>
    <w:pPr>
      <w:widowControl w:val="0"/>
    </w:pPr>
    <w:rPr>
      <w:rFonts w:ascii="Courier" w:hAnsi="Courier"/>
      <w:szCs w:val="20"/>
      <w:lang w:val="en-US"/>
    </w:rPr>
  </w:style>
  <w:style w:type="character" w:customStyle="1" w:styleId="FootnoteTextChar">
    <w:name w:val="Footnote Text Char"/>
    <w:basedOn w:val="DefaultParagraphFont"/>
    <w:rPr>
      <w:rFonts w:ascii="Courier" w:eastAsia="Times New Roman" w:hAnsi="Courier" w:cs="Times New Roman"/>
      <w:szCs w:val="20"/>
    </w:rPr>
  </w:style>
  <w:style w:type="paragraph" w:styleId="ListParagraph">
    <w:name w:val="List Paragraph"/>
    <w:basedOn w:val="Normal"/>
    <w:pPr>
      <w:spacing w:after="0"/>
      <w:ind w:left="720"/>
      <w:jc w:val="left"/>
    </w:pPr>
    <w:rPr>
      <w:rFonts w:ascii="Times New Roman" w:hAnsi="Times New Roman"/>
      <w:sz w:val="24"/>
      <w:lang w:val="en-US"/>
    </w:rPr>
  </w:style>
  <w:style w:type="character" w:styleId="PlaceholderText">
    <w:name w:val="Placeholder Text"/>
    <w:basedOn w:val="DefaultParagraphFont"/>
    <w:rPr>
      <w:color w:val="808080"/>
    </w:rPr>
  </w:style>
  <w:style w:type="character" w:customStyle="1" w:styleId="Heading1Char">
    <w:name w:val="Heading 1 Char"/>
    <w:basedOn w:val="DefaultParagraphFont"/>
    <w:rPr>
      <w:rFonts w:ascii="Century Gothic" w:eastAsia="Times New Roman" w:hAnsi="Century Gothic" w:cs="Times New Roman"/>
      <w:b/>
      <w:smallCaps/>
      <w:spacing w:val="-2"/>
      <w:sz w:val="28"/>
      <w:szCs w:val="20"/>
      <w:lang w:val="en-GB"/>
    </w:rPr>
  </w:style>
  <w:style w:type="character" w:styleId="FootnoteReference">
    <w:name w:val="footnote reference"/>
    <w:basedOn w:val="DefaultParagraphFont"/>
    <w:rPr>
      <w:position w:val="0"/>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character" w:customStyle="1" w:styleId="ListParagraphChar">
    <w:name w:val="List Paragraph Char"/>
    <w:rPr>
      <w:rFonts w:ascii="Times New Roman" w:eastAsia="Times New Roman" w:hAnsi="Times New Roman" w:cs="Times New Roman"/>
      <w:sz w:val="24"/>
      <w:szCs w:val="24"/>
    </w:rPr>
  </w:style>
  <w:style w:type="character" w:styleId="Emphasis">
    <w:name w:val="Emphasis"/>
    <w:basedOn w:val="DefaultParagraphFont"/>
    <w:rPr>
      <w:i/>
      <w:iCs/>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rPr>
      <w:rFonts w:ascii="Arial" w:eastAsia="Times New Roman" w:hAnsi="Arial" w:cs="Times New Roman"/>
      <w:szCs w:val="24"/>
      <w:lang w:val="en-GB"/>
    </w:rPr>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rPr>
      <w:rFonts w:ascii="Arial" w:eastAsia="Times New Roman" w:hAnsi="Arial" w:cs="Times New Roman"/>
      <w:szCs w:val="24"/>
      <w:lang w:val="en-GB"/>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eastAsia="Times New Roman" w:hAnsi="Arial" w:cs="Times New Roman"/>
      <w:sz w:val="20"/>
      <w:szCs w:val="20"/>
      <w:lang w:val="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eastAsia="Times New Roman" w:hAnsi="Arial" w:cs="Times New Roman"/>
      <w:b/>
      <w:bCs/>
      <w:sz w:val="20"/>
      <w:szCs w:val="20"/>
      <w:lang w:val="en-GB"/>
    </w:rPr>
  </w:style>
  <w:style w:type="paragraph" w:styleId="Revision">
    <w:name w:val="Revision"/>
    <w:pPr>
      <w:suppressAutoHyphens/>
      <w:spacing w:after="0" w:line="240" w:lineRule="auto"/>
    </w:pPr>
    <w:rPr>
      <w:rFonts w:ascii="Arial" w:eastAsia="Times New Roman" w:hAnsi="Arial"/>
      <w:szCs w:val="24"/>
      <w:lang w:val="en-GB"/>
    </w:rPr>
  </w:style>
  <w:style w:type="character" w:customStyle="1" w:styleId="Heading3Char">
    <w:name w:val="Heading 3 Char"/>
    <w:basedOn w:val="DefaultParagraphFont"/>
    <w:rPr>
      <w:rFonts w:ascii="Calibri Light" w:eastAsia="Times New Roman" w:hAnsi="Calibri Light" w:cs="Times New Roman"/>
      <w:color w:val="1F3763"/>
      <w:sz w:val="24"/>
      <w:szCs w:val="24"/>
      <w:lang w:val="en-GB"/>
    </w:rPr>
  </w:style>
  <w:style w:type="table" w:styleId="TableGrid">
    <w:name w:val="Table Grid"/>
    <w:basedOn w:val="TableNormal"/>
    <w:uiPriority w:val="39"/>
    <w:rsid w:val="003D7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21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dp.sharepoint.com/:b:/t/gpn/funding-windows/EVZCwoggyctAiXZjjHucqBMBQ7OZHnRkLJ8wb3X_PaBXGQ?e=KmcpDK"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undp.org/publications/gender-equality-strategy-2022-2025" TargetMode="External"/><Relationship Id="rId4" Type="http://schemas.openxmlformats.org/officeDocument/2006/relationships/settings" Target="settings.xml"/><Relationship Id="rId9" Type="http://schemas.openxmlformats.org/officeDocument/2006/relationships/hyperlink" Target="https://popp.undp.org/UNDP_POPP_DOCUMENT_LIBRARY/Public/PPM_Formulate%20Programmes%20and%20Projects_Project%20Document%20Template.doc" TargetMode="Externa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s://lequotidiennews.org/le-secteur-informel-en-haiti/" TargetMode="External"/><Relationship Id="rId3" Type="http://schemas.openxmlformats.org/officeDocument/2006/relationships/hyperlink" Target="https://hia.paho.org/en/pays-22/profil-haiti" TargetMode="External"/><Relationship Id="rId7" Type="http://schemas.openxmlformats.org/officeDocument/2006/relationships/hyperlink" Target="http://documents.banquemondiale.org/curated/fr/673811516625053211/pdf/122880-V2-WP-P156561-FRENCH-OUO-9-FINAL-OVERVIEW.pdf" TargetMode="External"/><Relationship Id="rId12" Type="http://schemas.openxmlformats.org/officeDocument/2006/relationships/hyperlink" Target="https://fr.zhujiworld.com/ht/1968082-grande-riviere-du-nord/" TargetMode="External"/><Relationship Id="rId2" Type="http://schemas.openxmlformats.org/officeDocument/2006/relationships/hyperlink" Target="https://www.ilo.org/wcmsp5/groups/public/---ed_mas/---program/documents/genericdocument/wcms_561940.pdf" TargetMode="External"/><Relationship Id="rId1" Type="http://schemas.openxmlformats.org/officeDocument/2006/relationships/hyperlink" Target="http://datatopics.worldbank.org/world-development-indicators" TargetMode="External"/><Relationship Id="rId6" Type="http://schemas.openxmlformats.org/officeDocument/2006/relationships/hyperlink" Target="http://documents.banquemondiale.org/curated/fr/673811516625053211/pdf/122880-V2-WP-P156561-FRENCH-OUO-9-FINAL-OVERVIEW.pdf" TargetMode="External"/><Relationship Id="rId11" Type="http://schemas.openxmlformats.org/officeDocument/2006/relationships/hyperlink" Target="https://fr.zhujiworld.com/ht/1968826-ferrier/" TargetMode="External"/><Relationship Id="rId5" Type="http://schemas.openxmlformats.org/officeDocument/2006/relationships/hyperlink" Target="https://www.unfpa.org/fr/news/en-haiti-les-crises-successives-rendent-femmes-et-filles-plus-vulnerables-que-jamais-0" TargetMode="External"/><Relationship Id="rId10" Type="http://schemas.openxmlformats.org/officeDocument/2006/relationships/hyperlink" Target="https://www" TargetMode="External"/><Relationship Id="rId4" Type="http://schemas.openxmlformats.org/officeDocument/2006/relationships/hyperlink" Target="https://minustah.unmissions.org/faits-et-figures-cl&#233;s-sur-la-situation-des-femmes-en-ha&#239;ti" TargetMode="External"/><Relationship Id="rId9" Type="http://schemas.openxmlformats.org/officeDocument/2006/relationships/hyperlink" Target="https://donnees.banquemondiale.org/indicator/SP.RUR.TOTL.ZS?locations=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39fe46bd236844cae8d8ee84207f2e82">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6ddf23963c25f0bfc9eaa974003f246f"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Not Approved</DocumentStatus>
    <DocCoverageEndDate xmlns="d9cf0e28-81d2-4dc7-8b10-820d80ed680d">2024-12-31T05:00:00+00:00</DocCoverageEndDate>
    <TaxCatchAll xmlns="e91d5986-7c29-4ed1-8a54-b8fb378ed474" xsi:nil="true"/>
    <FunctionalArea xmlns="d9cf0e28-81d2-4dc7-8b10-820d80ed680d">Programme and Project</FunctionalArea>
    <FileNameDescription xmlns="d9cf0e28-81d2-4dc7-8b10-820d80ed680d">Prodoc</FileNameDescription>
    <ProjectNumber xmlns="d9cf0e28-81d2-4dc7-8b10-820d80ed680d">01000950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2023-07-01T04:00:00+00:00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F53ECE3-0920-418A-9BE4-5F58952822D8}">
  <ds:schemaRefs>
    <ds:schemaRef ds:uri="http://schemas.openxmlformats.org/officeDocument/2006/bibliography"/>
  </ds:schemaRefs>
</ds:datastoreItem>
</file>

<file path=customXml/itemProps2.xml><?xml version="1.0" encoding="utf-8"?>
<ds:datastoreItem xmlns:ds="http://schemas.openxmlformats.org/officeDocument/2006/customXml" ds:itemID="{93EC3DEB-7C4F-46D5-85F9-0011CB2B4599}"/>
</file>

<file path=customXml/itemProps3.xml><?xml version="1.0" encoding="utf-8"?>
<ds:datastoreItem xmlns:ds="http://schemas.openxmlformats.org/officeDocument/2006/customXml" ds:itemID="{7E5D9A41-8818-408F-951F-4226B419007E}"/>
</file>

<file path=customXml/itemProps4.xml><?xml version="1.0" encoding="utf-8"?>
<ds:datastoreItem xmlns:ds="http://schemas.openxmlformats.org/officeDocument/2006/customXml" ds:itemID="{B6E9A31C-CA24-4833-93E1-E765B7D73621}"/>
</file>

<file path=docProps/app.xml><?xml version="1.0" encoding="utf-8"?>
<Properties xmlns="http://schemas.openxmlformats.org/officeDocument/2006/extended-properties" xmlns:vt="http://schemas.openxmlformats.org/officeDocument/2006/docPropsVTypes">
  <Template>Normal</Template>
  <TotalTime>1</TotalTime>
  <Pages>15</Pages>
  <Words>8111</Words>
  <Characters>46238</Characters>
  <Application>Microsoft Office Word</Application>
  <DocSecurity>4</DocSecurity>
  <Lines>385</Lines>
  <Paragraphs>108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Christelle Josiane Bela Foe</dc:creator>
  <cp:keywords>docId:B3E72809D1EE1F4E20540A62CAFB775F</cp:keywords>
  <dc:description/>
  <cp:lastModifiedBy>Rachelle Lherisse</cp:lastModifiedBy>
  <cp:revision>2</cp:revision>
  <cp:lastPrinted>2023-04-19T18:20:00Z</cp:lastPrinted>
  <dcterms:created xsi:type="dcterms:W3CDTF">2023-11-15T03:36:00Z</dcterms:created>
  <dcterms:modified xsi:type="dcterms:W3CDTF">2023-11-15T03:36:00Z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